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b/>
          <w:sz w:val="24"/>
          <w:szCs w:val="24"/>
        </w:rPr>
      </w:pPr>
    </w:p>
    <w:p w:rsidR="00D935F5" w:rsidRDefault="00E06F55" w:rsidP="00D935F5">
      <w:pPr>
        <w:pStyle w:val="Sinespaciado"/>
        <w:jc w:val="center"/>
        <w:rPr>
          <w:rFonts w:ascii="Times New Roman" w:hAnsi="Times New Roman"/>
          <w:b/>
          <w:sz w:val="24"/>
          <w:szCs w:val="24"/>
        </w:rPr>
      </w:pPr>
      <w:r>
        <w:rPr>
          <w:rFonts w:ascii="Times New Roman" w:hAnsi="Times New Roman"/>
          <w:b/>
          <w:sz w:val="24"/>
          <w:szCs w:val="24"/>
        </w:rPr>
        <w:t>ACTA Nº 1246</w:t>
      </w:r>
    </w:p>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sz w:val="24"/>
          <w:szCs w:val="24"/>
        </w:rPr>
      </w:pPr>
    </w:p>
    <w:p w:rsidR="00D935F5" w:rsidRDefault="00D935F5" w:rsidP="00D935F5">
      <w:pPr>
        <w:pStyle w:val="Sinespaciado"/>
        <w:tabs>
          <w:tab w:val="left" w:pos="6588"/>
        </w:tabs>
        <w:rPr>
          <w:rFonts w:ascii="Times New Roman" w:hAnsi="Times New Roman"/>
          <w:sz w:val="24"/>
          <w:szCs w:val="24"/>
        </w:rPr>
      </w:pP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E06F55">
        <w:rPr>
          <w:rFonts w:ascii="Times New Roman" w:hAnsi="Times New Roman"/>
          <w:sz w:val="24"/>
          <w:szCs w:val="24"/>
        </w:rPr>
        <w:tab/>
      </w:r>
      <w:proofErr w:type="gramStart"/>
      <w:r w:rsidR="00E06F55">
        <w:rPr>
          <w:rFonts w:ascii="Times New Roman" w:hAnsi="Times New Roman"/>
          <w:sz w:val="24"/>
          <w:szCs w:val="24"/>
        </w:rPr>
        <w:t>Miércoles</w:t>
      </w:r>
      <w:r>
        <w:rPr>
          <w:rFonts w:ascii="Times New Roman" w:hAnsi="Times New Roman"/>
          <w:sz w:val="24"/>
          <w:szCs w:val="24"/>
        </w:rPr>
        <w:t xml:space="preserve"> </w:t>
      </w:r>
      <w:r w:rsidR="00E06F55">
        <w:rPr>
          <w:rFonts w:ascii="Times New Roman" w:hAnsi="Times New Roman"/>
          <w:sz w:val="24"/>
          <w:szCs w:val="24"/>
        </w:rPr>
        <w:t>09</w:t>
      </w:r>
      <w:r>
        <w:rPr>
          <w:rFonts w:ascii="Times New Roman" w:hAnsi="Times New Roman"/>
          <w:sz w:val="24"/>
          <w:szCs w:val="24"/>
        </w:rPr>
        <w:t xml:space="preserve"> de Diciembre</w:t>
      </w:r>
      <w:proofErr w:type="gramEnd"/>
      <w:r>
        <w:rPr>
          <w:rFonts w:ascii="Times New Roman" w:hAnsi="Times New Roman"/>
          <w:sz w:val="24"/>
          <w:szCs w:val="24"/>
        </w:rPr>
        <w:t xml:space="preserve"> de 2020.  </w:t>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p>
    <w:p w:rsidR="00D935F5" w:rsidRDefault="00D935F5" w:rsidP="00D935F5">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sidR="00E06F55">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E06F55">
        <w:rPr>
          <w:rFonts w:ascii="Times New Roman" w:hAnsi="Times New Roman"/>
          <w:sz w:val="24"/>
          <w:szCs w:val="24"/>
        </w:rPr>
        <w:t xml:space="preserve">Pamela Morales </w:t>
      </w:r>
      <w:proofErr w:type="spellStart"/>
      <w:r w:rsidR="00E06F55">
        <w:rPr>
          <w:rFonts w:ascii="Times New Roman" w:hAnsi="Times New Roman"/>
          <w:sz w:val="24"/>
          <w:szCs w:val="24"/>
        </w:rPr>
        <w:t>Morales</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Director Jurídico</w:t>
      </w:r>
      <w:r w:rsidR="00E06F55">
        <w:rPr>
          <w:rFonts w:ascii="Times New Roman" w:hAnsi="Times New Roman"/>
          <w:sz w:val="24"/>
          <w:szCs w:val="24"/>
        </w:rPr>
        <w:t xml:space="preserve"> (S)</w:t>
      </w:r>
      <w:r>
        <w:rPr>
          <w:rFonts w:ascii="Times New Roman" w:hAnsi="Times New Roman"/>
          <w:sz w:val="24"/>
          <w:szCs w:val="24"/>
        </w:rPr>
        <w:t>.</w:t>
      </w:r>
    </w:p>
    <w:p w:rsidR="00E06F55" w:rsidRDefault="00E06F55" w:rsidP="00D935F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D935F5" w:rsidRDefault="00D935F5" w:rsidP="00D935F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E06F55" w:rsidRDefault="00E06F55" w:rsidP="00D935F5">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Luz María Godoy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 DIDECO</w:t>
      </w:r>
      <w:r w:rsidR="00FE3CE4">
        <w:rPr>
          <w:rFonts w:ascii="Times New Roman" w:hAnsi="Times New Roman"/>
          <w:sz w:val="24"/>
          <w:szCs w:val="24"/>
        </w:rPr>
        <w:t>.</w:t>
      </w:r>
    </w:p>
    <w:p w:rsidR="00D935F5" w:rsidRDefault="00D935F5" w:rsidP="00D935F5">
      <w:pPr>
        <w:pStyle w:val="Sinespaciado"/>
        <w:ind w:left="1416" w:right="-92" w:firstLine="708"/>
        <w:rPr>
          <w:rFonts w:ascii="Times New Roman" w:hAnsi="Times New Roman"/>
          <w:b/>
          <w:sz w:val="24"/>
          <w:szCs w:val="24"/>
        </w:rPr>
      </w:pPr>
    </w:p>
    <w:p w:rsidR="005A02AC" w:rsidRDefault="00D935F5" w:rsidP="005A02AC">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5A02AC">
        <w:rPr>
          <w:rFonts w:ascii="Times New Roman" w:hAnsi="Times New Roman"/>
          <w:sz w:val="24"/>
          <w:szCs w:val="24"/>
        </w:rPr>
        <w:t>1.-    Acta anterior   Nº  1.2</w:t>
      </w:r>
      <w:r w:rsidR="005E7E6D">
        <w:rPr>
          <w:rFonts w:ascii="Times New Roman" w:hAnsi="Times New Roman"/>
          <w:sz w:val="24"/>
          <w:szCs w:val="24"/>
        </w:rPr>
        <w:t>45</w:t>
      </w:r>
      <w:r w:rsidR="005A02AC">
        <w:rPr>
          <w:rFonts w:ascii="Times New Roman" w:hAnsi="Times New Roman"/>
          <w:sz w:val="24"/>
          <w:szCs w:val="24"/>
        </w:rPr>
        <w:t xml:space="preserve"> Sesión </w:t>
      </w:r>
      <w:r w:rsidR="005E7E6D">
        <w:rPr>
          <w:rFonts w:ascii="Times New Roman" w:hAnsi="Times New Roman"/>
          <w:sz w:val="24"/>
          <w:szCs w:val="24"/>
        </w:rPr>
        <w:t>O</w:t>
      </w:r>
      <w:r w:rsidR="005A02AC">
        <w:rPr>
          <w:rFonts w:ascii="Times New Roman" w:hAnsi="Times New Roman"/>
          <w:sz w:val="24"/>
          <w:szCs w:val="24"/>
        </w:rPr>
        <w:t xml:space="preserve">rdinaria remota  de fecha </w:t>
      </w:r>
    </w:p>
    <w:p w:rsidR="005A02AC" w:rsidRDefault="005A02AC" w:rsidP="005A02AC">
      <w:pPr>
        <w:pStyle w:val="Sinespaciado"/>
        <w:ind w:left="2124" w:right="-92"/>
        <w:rPr>
          <w:rFonts w:ascii="Times New Roman" w:hAnsi="Times New Roman"/>
          <w:sz w:val="24"/>
          <w:szCs w:val="24"/>
        </w:rPr>
      </w:pPr>
      <w:r>
        <w:rPr>
          <w:rFonts w:ascii="Times New Roman" w:hAnsi="Times New Roman"/>
          <w:sz w:val="24"/>
          <w:szCs w:val="24"/>
        </w:rPr>
        <w:t xml:space="preserve">        </w:t>
      </w:r>
      <w:r w:rsidR="005E7E6D">
        <w:rPr>
          <w:rFonts w:ascii="Times New Roman" w:hAnsi="Times New Roman"/>
          <w:sz w:val="24"/>
          <w:szCs w:val="24"/>
        </w:rPr>
        <w:t>Martes 1 de dicie</w:t>
      </w:r>
      <w:r>
        <w:rPr>
          <w:rFonts w:ascii="Times New Roman" w:hAnsi="Times New Roman"/>
          <w:sz w:val="24"/>
          <w:szCs w:val="24"/>
        </w:rPr>
        <w:t xml:space="preserve">mbre de 2020.        </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FA5072">
        <w:rPr>
          <w:rFonts w:ascii="Times New Roman" w:hAnsi="Times New Roman"/>
          <w:sz w:val="24"/>
          <w:szCs w:val="24"/>
        </w:rPr>
        <w:t>Ajustes Presu</w:t>
      </w:r>
      <w:r w:rsidR="005E7E6D">
        <w:rPr>
          <w:rFonts w:ascii="Times New Roman" w:hAnsi="Times New Roman"/>
          <w:sz w:val="24"/>
          <w:szCs w:val="24"/>
        </w:rPr>
        <w:t>puestarios</w:t>
      </w:r>
      <w:r>
        <w:rPr>
          <w:rFonts w:ascii="Times New Roman" w:hAnsi="Times New Roman"/>
          <w:sz w:val="24"/>
          <w:szCs w:val="24"/>
        </w:rPr>
        <w:t>.</w:t>
      </w:r>
    </w:p>
    <w:p w:rsidR="005E7E6D" w:rsidRDefault="005A02AC" w:rsidP="005E7E6D">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Pr>
          <w:rFonts w:ascii="Times New Roman" w:hAnsi="Times New Roman"/>
          <w:sz w:val="24"/>
          <w:szCs w:val="24"/>
        </w:rPr>
        <w:t xml:space="preserve"> </w:t>
      </w:r>
      <w:r w:rsidR="005E7E6D">
        <w:rPr>
          <w:rFonts w:ascii="Times New Roman" w:hAnsi="Times New Roman"/>
          <w:sz w:val="24"/>
          <w:szCs w:val="24"/>
        </w:rPr>
        <w:t>Informe de Licitaciones:</w:t>
      </w:r>
    </w:p>
    <w:p w:rsidR="005A02AC" w:rsidRDefault="005E7E6D" w:rsidP="005E7E6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5A02AC">
        <w:rPr>
          <w:rFonts w:ascii="Times New Roman" w:hAnsi="Times New Roman"/>
          <w:sz w:val="24"/>
          <w:szCs w:val="24"/>
        </w:rPr>
        <w:t>.1.</w:t>
      </w:r>
      <w:r w:rsidR="005A02AC">
        <w:rPr>
          <w:rFonts w:ascii="Times New Roman" w:hAnsi="Times New Roman"/>
          <w:sz w:val="24"/>
          <w:szCs w:val="24"/>
        </w:rPr>
        <w:noBreakHyphen/>
        <w:t xml:space="preserve">  </w:t>
      </w:r>
      <w:r>
        <w:rPr>
          <w:rFonts w:ascii="Times New Roman" w:hAnsi="Times New Roman"/>
          <w:sz w:val="24"/>
          <w:szCs w:val="24"/>
        </w:rPr>
        <w:t xml:space="preserve">Licitación ID 5300-27-LQ20 “Asesoría Técnica de Obras que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Apoye la Supervisión de la Construcción Polideportivo Municipal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Casablanca”</w:t>
      </w:r>
      <w:r w:rsidR="005A02AC">
        <w:rPr>
          <w:rFonts w:ascii="Times New Roman" w:hAnsi="Times New Roman"/>
          <w:sz w:val="24"/>
          <w:szCs w:val="24"/>
        </w:rPr>
        <w:t>.</w:t>
      </w:r>
    </w:p>
    <w:p w:rsidR="005A02AC" w:rsidRDefault="005E7E6D"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5A02AC">
        <w:rPr>
          <w:rFonts w:ascii="Times New Roman" w:hAnsi="Times New Roman"/>
          <w:sz w:val="24"/>
          <w:szCs w:val="24"/>
        </w:rPr>
        <w:t>.2.</w:t>
      </w:r>
      <w:r w:rsidR="005A02AC">
        <w:rPr>
          <w:rFonts w:ascii="Times New Roman" w:hAnsi="Times New Roman"/>
          <w:sz w:val="24"/>
          <w:szCs w:val="24"/>
        </w:rPr>
        <w:noBreakHyphen/>
        <w:t xml:space="preserve">  </w:t>
      </w:r>
      <w:r>
        <w:rPr>
          <w:rFonts w:ascii="Times New Roman" w:hAnsi="Times New Roman"/>
          <w:sz w:val="24"/>
          <w:szCs w:val="24"/>
        </w:rPr>
        <w:t>Licitación ID 5300-28-LQ20 “Planta de Osmosis”</w:t>
      </w:r>
      <w:r w:rsidR="005A02AC">
        <w:rPr>
          <w:rFonts w:ascii="Times New Roman" w:hAnsi="Times New Roman"/>
          <w:sz w:val="24"/>
          <w:szCs w:val="24"/>
        </w:rPr>
        <w:t>.</w:t>
      </w:r>
    </w:p>
    <w:p w:rsidR="005A02AC" w:rsidRDefault="005E7E6D"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005A02AC">
        <w:rPr>
          <w:rFonts w:ascii="Times New Roman" w:hAnsi="Times New Roman"/>
          <w:sz w:val="24"/>
          <w:szCs w:val="24"/>
        </w:rPr>
        <w:noBreakHyphen/>
        <w:t xml:space="preserve">  </w:t>
      </w:r>
      <w:r>
        <w:rPr>
          <w:rFonts w:ascii="Times New Roman" w:hAnsi="Times New Roman"/>
          <w:sz w:val="24"/>
          <w:szCs w:val="24"/>
        </w:rPr>
        <w:t xml:space="preserve"> Acuerdo para la Relocalización del Paradero de Taxis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Preferencial </w:t>
      </w:r>
      <w:r>
        <w:rPr>
          <w:rFonts w:ascii="Times New Roman" w:hAnsi="Times New Roman"/>
          <w:sz w:val="24"/>
          <w:szCs w:val="24"/>
        </w:rPr>
        <w:tab/>
        <w:t>de Calle Roberto Loyola a Calle Chacabuco”</w:t>
      </w:r>
      <w:r w:rsidR="005A02AC">
        <w:rPr>
          <w:rFonts w:ascii="Times New Roman" w:hAnsi="Times New Roman"/>
          <w:sz w:val="24"/>
          <w:szCs w:val="24"/>
        </w:rPr>
        <w:t>.</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E7E6D">
        <w:rPr>
          <w:rFonts w:ascii="Times New Roman" w:hAnsi="Times New Roman"/>
          <w:sz w:val="24"/>
          <w:szCs w:val="24"/>
        </w:rPr>
        <w:t>5.-   Autorización para contratar Licitación ID3091-10</w:t>
      </w:r>
      <w:r w:rsidR="00E0363D">
        <w:rPr>
          <w:rFonts w:ascii="Times New Roman" w:hAnsi="Times New Roman"/>
          <w:sz w:val="24"/>
          <w:szCs w:val="24"/>
        </w:rPr>
        <w:t>-</w:t>
      </w:r>
      <w:r w:rsidR="005E7E6D">
        <w:rPr>
          <w:rFonts w:ascii="Times New Roman" w:hAnsi="Times New Roman"/>
          <w:sz w:val="24"/>
          <w:szCs w:val="24"/>
        </w:rPr>
        <w:t>LE20</w:t>
      </w:r>
      <w:r w:rsidR="00AD6E0B">
        <w:rPr>
          <w:rFonts w:ascii="Times New Roman" w:hAnsi="Times New Roman"/>
          <w:sz w:val="24"/>
          <w:szCs w:val="24"/>
        </w:rPr>
        <w:t xml:space="preserve"> </w:t>
      </w:r>
      <w:r w:rsidR="00AD6E0B">
        <w:rPr>
          <w:rFonts w:ascii="Times New Roman" w:hAnsi="Times New Roman"/>
          <w:sz w:val="24"/>
          <w:szCs w:val="24"/>
        </w:rPr>
        <w:tab/>
      </w:r>
      <w:r w:rsidR="00AD6E0B">
        <w:rPr>
          <w:rFonts w:ascii="Times New Roman" w:hAnsi="Times New Roman"/>
          <w:sz w:val="24"/>
          <w:szCs w:val="24"/>
        </w:rPr>
        <w:tab/>
      </w:r>
      <w:r w:rsidR="00AD6E0B">
        <w:rPr>
          <w:rFonts w:ascii="Times New Roman" w:hAnsi="Times New Roman"/>
          <w:sz w:val="24"/>
          <w:szCs w:val="24"/>
        </w:rPr>
        <w:tab/>
      </w:r>
      <w:r w:rsidR="00AD6E0B">
        <w:rPr>
          <w:rFonts w:ascii="Times New Roman" w:hAnsi="Times New Roman"/>
          <w:sz w:val="24"/>
          <w:szCs w:val="24"/>
        </w:rPr>
        <w:tab/>
        <w:t xml:space="preserve">“Conservación y Mejoramiento Cubierta Escuela Domingo Ortiz de </w:t>
      </w:r>
      <w:r w:rsidR="00AD6E0B">
        <w:rPr>
          <w:rFonts w:ascii="Times New Roman" w:hAnsi="Times New Roman"/>
          <w:sz w:val="24"/>
          <w:szCs w:val="24"/>
        </w:rPr>
        <w:tab/>
      </w:r>
      <w:r w:rsidR="00AD6E0B">
        <w:rPr>
          <w:rFonts w:ascii="Times New Roman" w:hAnsi="Times New Roman"/>
          <w:sz w:val="24"/>
          <w:szCs w:val="24"/>
        </w:rPr>
        <w:tab/>
      </w:r>
      <w:r w:rsidR="00AD6E0B">
        <w:rPr>
          <w:rFonts w:ascii="Times New Roman" w:hAnsi="Times New Roman"/>
          <w:sz w:val="24"/>
          <w:szCs w:val="24"/>
        </w:rPr>
        <w:tab/>
        <w:t>Rozas”.</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AD6E0B">
        <w:rPr>
          <w:rFonts w:ascii="Times New Roman" w:hAnsi="Times New Roman"/>
          <w:sz w:val="24"/>
          <w:szCs w:val="24"/>
        </w:rPr>
        <w:t>Presentación y socialización Diagnóstico Am</w:t>
      </w:r>
      <w:r w:rsidR="000D34D2">
        <w:rPr>
          <w:rFonts w:ascii="Times New Roman" w:hAnsi="Times New Roman"/>
          <w:sz w:val="24"/>
          <w:szCs w:val="24"/>
        </w:rPr>
        <w:t>b</w:t>
      </w:r>
      <w:r w:rsidR="00AD6E0B">
        <w:rPr>
          <w:rFonts w:ascii="Times New Roman" w:hAnsi="Times New Roman"/>
          <w:sz w:val="24"/>
          <w:szCs w:val="24"/>
        </w:rPr>
        <w:t xml:space="preserve">iental y Estrategia </w:t>
      </w:r>
      <w:r w:rsidR="00AD6E0B">
        <w:rPr>
          <w:rFonts w:ascii="Times New Roman" w:hAnsi="Times New Roman"/>
          <w:sz w:val="24"/>
          <w:szCs w:val="24"/>
        </w:rPr>
        <w:tab/>
      </w:r>
      <w:r w:rsidR="00AD6E0B">
        <w:rPr>
          <w:rFonts w:ascii="Times New Roman" w:hAnsi="Times New Roman"/>
          <w:sz w:val="24"/>
          <w:szCs w:val="24"/>
        </w:rPr>
        <w:tab/>
      </w:r>
      <w:r w:rsidR="00AD6E0B">
        <w:rPr>
          <w:rFonts w:ascii="Times New Roman" w:hAnsi="Times New Roman"/>
          <w:sz w:val="24"/>
          <w:szCs w:val="24"/>
        </w:rPr>
        <w:tab/>
        <w:t>Ambiental Comunal”.</w:t>
      </w:r>
    </w:p>
    <w:p w:rsidR="005A02AC" w:rsidRDefault="00AD6E0B"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5A02AC">
        <w:rPr>
          <w:rFonts w:ascii="Times New Roman" w:hAnsi="Times New Roman"/>
          <w:sz w:val="24"/>
          <w:szCs w:val="24"/>
        </w:rPr>
        <w:t>.</w:t>
      </w:r>
      <w:r w:rsidR="005A02AC">
        <w:rPr>
          <w:rFonts w:ascii="Times New Roman" w:hAnsi="Times New Roman"/>
          <w:sz w:val="24"/>
          <w:szCs w:val="24"/>
        </w:rPr>
        <w:noBreakHyphen/>
        <w:t xml:space="preserve">  </w:t>
      </w:r>
      <w:r>
        <w:rPr>
          <w:rFonts w:ascii="Times New Roman" w:hAnsi="Times New Roman"/>
          <w:sz w:val="24"/>
          <w:szCs w:val="24"/>
        </w:rPr>
        <w:t>Varios</w:t>
      </w:r>
      <w:r w:rsidR="005A02AC">
        <w:rPr>
          <w:rFonts w:ascii="Times New Roman" w:hAnsi="Times New Roman"/>
          <w:sz w:val="24"/>
          <w:szCs w:val="24"/>
        </w:rPr>
        <w:t>.</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7.1</w:t>
      </w:r>
      <w:r>
        <w:rPr>
          <w:rFonts w:ascii="Times New Roman" w:hAnsi="Times New Roman"/>
          <w:sz w:val="24"/>
          <w:szCs w:val="24"/>
        </w:rPr>
        <w:t>.</w:t>
      </w:r>
      <w:proofErr w:type="gramStart"/>
      <w:r>
        <w:rPr>
          <w:rFonts w:ascii="Times New Roman" w:hAnsi="Times New Roman"/>
          <w:sz w:val="24"/>
          <w:szCs w:val="24"/>
        </w:rPr>
        <w:noBreakHyphen/>
        <w:t xml:space="preserve">  .</w:t>
      </w:r>
      <w:proofErr w:type="gramEnd"/>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7.2</w:t>
      </w:r>
      <w:r>
        <w:rPr>
          <w:rFonts w:ascii="Times New Roman" w:hAnsi="Times New Roman"/>
          <w:sz w:val="24"/>
          <w:szCs w:val="24"/>
        </w:rPr>
        <w:t>.</w:t>
      </w:r>
      <w:proofErr w:type="gramStart"/>
      <w:r>
        <w:rPr>
          <w:rFonts w:ascii="Times New Roman" w:hAnsi="Times New Roman"/>
          <w:sz w:val="24"/>
          <w:szCs w:val="24"/>
        </w:rPr>
        <w:noBreakHyphen/>
        <w:t xml:space="preserve">  .</w:t>
      </w:r>
      <w:proofErr w:type="gramEnd"/>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7.3</w:t>
      </w:r>
      <w:r>
        <w:rPr>
          <w:rFonts w:ascii="Times New Roman" w:hAnsi="Times New Roman"/>
          <w:sz w:val="24"/>
          <w:szCs w:val="24"/>
        </w:rPr>
        <w:t>.</w:t>
      </w:r>
      <w:proofErr w:type="gramStart"/>
      <w:r>
        <w:rPr>
          <w:rFonts w:ascii="Times New Roman" w:hAnsi="Times New Roman"/>
          <w:sz w:val="24"/>
          <w:szCs w:val="24"/>
        </w:rPr>
        <w:noBreakHyphen/>
        <w:t xml:space="preserve">  .</w:t>
      </w:r>
      <w:proofErr w:type="gramEnd"/>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7.4</w:t>
      </w:r>
      <w:r>
        <w:rPr>
          <w:rFonts w:ascii="Times New Roman" w:hAnsi="Times New Roman"/>
          <w:sz w:val="24"/>
          <w:szCs w:val="24"/>
        </w:rPr>
        <w:t>.</w:t>
      </w:r>
      <w:proofErr w:type="gramStart"/>
      <w:r>
        <w:rPr>
          <w:rFonts w:ascii="Times New Roman" w:hAnsi="Times New Roman"/>
          <w:sz w:val="24"/>
          <w:szCs w:val="24"/>
        </w:rPr>
        <w:noBreakHyphen/>
      </w:r>
      <w:r w:rsidR="00AD6E0B">
        <w:rPr>
          <w:rFonts w:ascii="Times New Roman" w:hAnsi="Times New Roman"/>
          <w:sz w:val="24"/>
          <w:szCs w:val="24"/>
        </w:rPr>
        <w:t xml:space="preserve"> </w:t>
      </w:r>
      <w:r>
        <w:rPr>
          <w:rFonts w:ascii="Times New Roman" w:hAnsi="Times New Roman"/>
          <w:sz w:val="24"/>
          <w:szCs w:val="24"/>
        </w:rPr>
        <w:t>.</w:t>
      </w:r>
      <w:proofErr w:type="gramEnd"/>
    </w:p>
    <w:p w:rsidR="00D935F5" w:rsidRDefault="005A02AC"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D6E0B" w:rsidRPr="00AF34BD" w:rsidRDefault="00AD6E0B" w:rsidP="005A02AC">
      <w:pPr>
        <w:pStyle w:val="Sinespaciado"/>
        <w:ind w:right="-92"/>
        <w:rPr>
          <w:rFonts w:ascii="Times New Roman" w:eastAsia="+mn-ea" w:hAnsi="Times New Roman"/>
          <w:kern w:val="24"/>
          <w:sz w:val="24"/>
          <w:szCs w:val="24"/>
          <w:lang w:eastAsia="es-ES"/>
        </w:rPr>
      </w:pPr>
    </w:p>
    <w:p w:rsidR="00D935F5" w:rsidRDefault="00D935F5" w:rsidP="00D935F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E06F55">
        <w:rPr>
          <w:rFonts w:ascii="Times New Roman" w:hAnsi="Times New Roman"/>
          <w:sz w:val="24"/>
          <w:szCs w:val="24"/>
        </w:rPr>
        <w:t>13</w:t>
      </w:r>
      <w:r w:rsidRPr="00DB4C86">
        <w:rPr>
          <w:rFonts w:ascii="Times New Roman" w:hAnsi="Times New Roman"/>
          <w:sz w:val="24"/>
          <w:szCs w:val="24"/>
        </w:rPr>
        <w:t xml:space="preserve"> Hrs.</w:t>
      </w:r>
    </w:p>
    <w:p w:rsidR="00D935F5" w:rsidRPr="00DB4C86" w:rsidRDefault="00D935F5" w:rsidP="00D935F5">
      <w:pPr>
        <w:pStyle w:val="Sinespaciado"/>
        <w:ind w:right="-92"/>
        <w:jc w:val="both"/>
        <w:rPr>
          <w:rFonts w:ascii="Times New Roman" w:hAnsi="Times New Roman"/>
          <w:sz w:val="24"/>
          <w:szCs w:val="24"/>
        </w:rPr>
      </w:pPr>
    </w:p>
    <w:p w:rsidR="00D935F5" w:rsidRDefault="00D935F5" w:rsidP="00D935F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9D2359">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SESIÓN ORDINARIA REMOTA DE FECHA </w:t>
      </w:r>
      <w:r w:rsidR="009D2359">
        <w:rPr>
          <w:rFonts w:ascii="Times New Roman" w:eastAsia="+mn-ea" w:hAnsi="Times New Roman"/>
          <w:b/>
          <w:kern w:val="24"/>
          <w:sz w:val="24"/>
          <w:szCs w:val="24"/>
          <w:lang w:eastAsia="es-ES"/>
        </w:rPr>
        <w:t>MARTES 1 DE DICIEMBRE</w:t>
      </w:r>
      <w:r w:rsidR="0035009F">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DE 2020.</w:t>
      </w:r>
    </w:p>
    <w:p w:rsidR="00D935F5" w:rsidRDefault="00D935F5" w:rsidP="00D935F5">
      <w:pPr>
        <w:pStyle w:val="Sinespaciado"/>
        <w:jc w:val="both"/>
        <w:rPr>
          <w:rFonts w:ascii="Times New Roman" w:eastAsia="+mn-ea" w:hAnsi="Times New Roman"/>
          <w:b/>
          <w:kern w:val="24"/>
          <w:sz w:val="24"/>
          <w:szCs w:val="24"/>
          <w:lang w:eastAsia="es-ES"/>
        </w:rPr>
      </w:pPr>
    </w:p>
    <w:p w:rsidR="00D935F5" w:rsidRDefault="00D935F5" w:rsidP="00D935F5">
      <w:pPr>
        <w:pStyle w:val="Sinespaciado"/>
        <w:jc w:val="both"/>
        <w:rPr>
          <w:rFonts w:ascii="Times New Roman" w:hAnsi="Times New Roman"/>
          <w:sz w:val="24"/>
          <w:szCs w:val="24"/>
        </w:rPr>
      </w:pPr>
      <w:r>
        <w:rPr>
          <w:rFonts w:ascii="Times New Roman" w:eastAsia="+mn-ea" w:hAnsi="Times New Roman"/>
          <w:kern w:val="24"/>
          <w:sz w:val="24"/>
          <w:szCs w:val="24"/>
          <w:lang w:eastAsia="es-ES"/>
        </w:rPr>
        <w:lastRenderedPageBreak/>
        <w:t xml:space="preserve">Alcalde Sr. Martínez: somete a observación Acta anterior </w:t>
      </w:r>
      <w:r>
        <w:rPr>
          <w:rFonts w:ascii="Times New Roman" w:hAnsi="Times New Roman"/>
          <w:sz w:val="24"/>
          <w:szCs w:val="24"/>
        </w:rPr>
        <w:t>Nº 124</w:t>
      </w:r>
      <w:r w:rsidR="00AD6E0B">
        <w:rPr>
          <w:rFonts w:ascii="Times New Roman" w:hAnsi="Times New Roman"/>
          <w:sz w:val="24"/>
          <w:szCs w:val="24"/>
        </w:rPr>
        <w:t>5 O</w:t>
      </w:r>
      <w:r>
        <w:rPr>
          <w:rFonts w:ascii="Times New Roman" w:hAnsi="Times New Roman"/>
          <w:sz w:val="24"/>
          <w:szCs w:val="24"/>
        </w:rPr>
        <w:t xml:space="preserve">rdinaria remota de fecha </w:t>
      </w:r>
      <w:proofErr w:type="gramStart"/>
      <w:r w:rsidR="00AD6E0B">
        <w:rPr>
          <w:rFonts w:ascii="Times New Roman" w:hAnsi="Times New Roman"/>
          <w:sz w:val="24"/>
          <w:szCs w:val="24"/>
        </w:rPr>
        <w:t>Martes</w:t>
      </w:r>
      <w:proofErr w:type="gramEnd"/>
      <w:r w:rsidR="00ED0D4F">
        <w:rPr>
          <w:rFonts w:ascii="Times New Roman" w:hAnsi="Times New Roman"/>
          <w:sz w:val="24"/>
          <w:szCs w:val="24"/>
        </w:rPr>
        <w:t xml:space="preserve"> </w:t>
      </w:r>
      <w:r w:rsidR="00AD6E0B">
        <w:rPr>
          <w:rFonts w:ascii="Times New Roman" w:hAnsi="Times New Roman"/>
          <w:sz w:val="24"/>
          <w:szCs w:val="24"/>
        </w:rPr>
        <w:t>1 de diciembre</w:t>
      </w:r>
      <w:r>
        <w:rPr>
          <w:rFonts w:ascii="Times New Roman" w:hAnsi="Times New Roman"/>
          <w:sz w:val="24"/>
          <w:szCs w:val="24"/>
        </w:rPr>
        <w:t xml:space="preserve"> de 2020. No habiendo observaciones se da por aprobada.</w:t>
      </w:r>
    </w:p>
    <w:p w:rsidR="0035009F" w:rsidRDefault="0035009F" w:rsidP="00D935F5">
      <w:pPr>
        <w:pStyle w:val="Sinespaciado"/>
        <w:jc w:val="both"/>
        <w:rPr>
          <w:rFonts w:ascii="Times New Roman" w:hAnsi="Times New Roman"/>
          <w:sz w:val="24"/>
          <w:szCs w:val="24"/>
        </w:rPr>
      </w:pPr>
    </w:p>
    <w:p w:rsidR="00923017" w:rsidRDefault="00AD6E0B" w:rsidP="00D935F5">
      <w:pPr>
        <w:pStyle w:val="Sinespaciado"/>
        <w:jc w:val="both"/>
        <w:rPr>
          <w:rFonts w:ascii="Times New Roman" w:hAnsi="Times New Roman"/>
          <w:sz w:val="24"/>
          <w:szCs w:val="24"/>
        </w:rPr>
      </w:pPr>
      <w:r>
        <w:rPr>
          <w:rFonts w:ascii="Times New Roman" w:hAnsi="Times New Roman"/>
          <w:sz w:val="24"/>
          <w:szCs w:val="24"/>
        </w:rPr>
        <w:t>Alcalde Sr. Martínez: plantea que antes de continuar con la tabla, hace un recuerdo y</w:t>
      </w:r>
      <w:r w:rsidR="00146322">
        <w:rPr>
          <w:rFonts w:ascii="Times New Roman" w:hAnsi="Times New Roman"/>
          <w:sz w:val="24"/>
          <w:szCs w:val="24"/>
        </w:rPr>
        <w:t xml:space="preserve"> un agradecimiento</w:t>
      </w:r>
      <w:r>
        <w:rPr>
          <w:rFonts w:ascii="Times New Roman" w:hAnsi="Times New Roman"/>
          <w:sz w:val="24"/>
          <w:szCs w:val="24"/>
        </w:rPr>
        <w:t xml:space="preserve"> </w:t>
      </w:r>
      <w:r w:rsidR="00146322">
        <w:rPr>
          <w:rFonts w:ascii="Times New Roman" w:hAnsi="Times New Roman"/>
          <w:sz w:val="24"/>
          <w:szCs w:val="24"/>
        </w:rPr>
        <w:t>por la partida de la funcionaria municipal doña Lorena Castro, quien trabajó muchos años en nuestra municipalidad, siempre fue una persona muy proactiva, feliz, linda, linda en todo aspecto, así que hace presente y extensivo a los concejales un apoyo a don Luis Pacheco, su marido, a su familia, a sus padres. La partida de gente joven siempre es tremendamente dolorosa, quedan niños chicos, lo que se le viene a don Luis Pacheco, otro funcionario municipal, es algo difícil</w:t>
      </w:r>
      <w:r w:rsidR="00ED0D4F">
        <w:rPr>
          <w:rFonts w:ascii="Times New Roman" w:hAnsi="Times New Roman"/>
          <w:sz w:val="24"/>
          <w:szCs w:val="24"/>
        </w:rPr>
        <w:t>, duro</w:t>
      </w:r>
      <w:r w:rsidR="001412CC">
        <w:rPr>
          <w:rFonts w:ascii="Times New Roman" w:hAnsi="Times New Roman"/>
          <w:sz w:val="24"/>
          <w:szCs w:val="24"/>
        </w:rPr>
        <w:t>.</w:t>
      </w:r>
      <w:r w:rsidR="00ED0D4F">
        <w:rPr>
          <w:rFonts w:ascii="Times New Roman" w:hAnsi="Times New Roman"/>
          <w:sz w:val="24"/>
          <w:szCs w:val="24"/>
        </w:rPr>
        <w:t xml:space="preserve"> </w:t>
      </w:r>
      <w:r w:rsidR="001412CC">
        <w:rPr>
          <w:rFonts w:ascii="Times New Roman" w:hAnsi="Times New Roman"/>
          <w:sz w:val="24"/>
          <w:szCs w:val="24"/>
        </w:rPr>
        <w:t>H</w:t>
      </w:r>
      <w:r w:rsidR="00ED0D4F">
        <w:rPr>
          <w:rFonts w:ascii="Times New Roman" w:hAnsi="Times New Roman"/>
          <w:sz w:val="24"/>
          <w:szCs w:val="24"/>
        </w:rPr>
        <w:t>ace una mención de lo que significó ella en su trabajo hacia la comunidad de Casablanca, y también dentro del mismo municipio, decirles que el municipio en pleno la estuvo esperando acá el día lunes, cuando llegó desde Santiago, queriendo resaltar principalmente la unidad de los funcionarios municipales y el cariño que se le di</w:t>
      </w:r>
      <w:r w:rsidR="001412CC">
        <w:rPr>
          <w:rFonts w:ascii="Times New Roman" w:hAnsi="Times New Roman"/>
          <w:sz w:val="24"/>
          <w:szCs w:val="24"/>
        </w:rPr>
        <w:t>o</w:t>
      </w:r>
      <w:r w:rsidR="00ED0D4F">
        <w:rPr>
          <w:rFonts w:ascii="Times New Roman" w:hAnsi="Times New Roman"/>
          <w:sz w:val="24"/>
          <w:szCs w:val="24"/>
        </w:rPr>
        <w:t xml:space="preserve"> y que se demostró durante la llegada de sus restos a Casablanca. </w:t>
      </w:r>
      <w:r w:rsidR="00ED0D4F" w:rsidRPr="001412CC">
        <w:rPr>
          <w:rFonts w:ascii="Times New Roman" w:hAnsi="Times New Roman"/>
          <w:sz w:val="24"/>
          <w:szCs w:val="24"/>
          <w:highlight w:val="yellow"/>
        </w:rPr>
        <w:t xml:space="preserve">Eso quería </w:t>
      </w:r>
      <w:r w:rsidR="001412CC" w:rsidRPr="001412CC">
        <w:rPr>
          <w:rFonts w:ascii="Times New Roman" w:hAnsi="Times New Roman"/>
          <w:sz w:val="24"/>
          <w:szCs w:val="24"/>
          <w:highlight w:val="yellow"/>
        </w:rPr>
        <w:t>manifestar.</w:t>
      </w:r>
    </w:p>
    <w:p w:rsidR="00923017" w:rsidRDefault="00923017" w:rsidP="00D935F5">
      <w:pPr>
        <w:pStyle w:val="Sinespaciado"/>
        <w:jc w:val="both"/>
        <w:rPr>
          <w:rFonts w:ascii="Times New Roman" w:hAnsi="Times New Roman"/>
          <w:sz w:val="24"/>
          <w:szCs w:val="24"/>
        </w:rPr>
      </w:pPr>
    </w:p>
    <w:p w:rsidR="008A1764" w:rsidRDefault="001412CC" w:rsidP="00D935F5">
      <w:pPr>
        <w:pStyle w:val="Sinespaciado"/>
        <w:jc w:val="both"/>
        <w:rPr>
          <w:rFonts w:ascii="Times New Roman" w:hAnsi="Times New Roman"/>
          <w:sz w:val="24"/>
          <w:szCs w:val="24"/>
        </w:rPr>
      </w:pPr>
      <w:r>
        <w:rPr>
          <w:rFonts w:ascii="Times New Roman" w:hAnsi="Times New Roman"/>
          <w:sz w:val="24"/>
          <w:szCs w:val="24"/>
        </w:rPr>
        <w:t xml:space="preserve">Concejala Sra. Ordóñez: manifiesta que se suman también a las condolencias al Sr. Alcalde, a todos los funcionarios municipales además de su familia. Se sabe el </w:t>
      </w:r>
      <w:r w:rsidR="008A1764">
        <w:rPr>
          <w:rFonts w:ascii="Times New Roman" w:hAnsi="Times New Roman"/>
          <w:sz w:val="24"/>
          <w:szCs w:val="24"/>
        </w:rPr>
        <w:t xml:space="preserve">afecto que le tenían y lo doloroso y </w:t>
      </w:r>
      <w:proofErr w:type="spellStart"/>
      <w:r w:rsidR="008A1764" w:rsidRPr="008A1764">
        <w:rPr>
          <w:rFonts w:ascii="Times New Roman" w:hAnsi="Times New Roman"/>
          <w:sz w:val="24"/>
          <w:szCs w:val="24"/>
          <w:highlight w:val="yellow"/>
        </w:rPr>
        <w:t>xxxx</w:t>
      </w:r>
      <w:proofErr w:type="spellEnd"/>
      <w:r w:rsidR="008A1764">
        <w:rPr>
          <w:rFonts w:ascii="Times New Roman" w:hAnsi="Times New Roman"/>
          <w:sz w:val="24"/>
          <w:szCs w:val="24"/>
        </w:rPr>
        <w:t xml:space="preserve"> que fue para todo Casablanca. Así que se suma a las condolencias y las hace extensivas al Sr. Alcalde y a todos los funcionarios municipales.</w:t>
      </w:r>
    </w:p>
    <w:p w:rsidR="008A1764" w:rsidRDefault="008A1764" w:rsidP="00D935F5">
      <w:pPr>
        <w:pStyle w:val="Sinespaciado"/>
        <w:jc w:val="both"/>
        <w:rPr>
          <w:rFonts w:ascii="Times New Roman" w:hAnsi="Times New Roman"/>
          <w:sz w:val="24"/>
          <w:szCs w:val="24"/>
        </w:rPr>
      </w:pPr>
    </w:p>
    <w:p w:rsidR="008A1764" w:rsidRDefault="008A1764" w:rsidP="00D935F5">
      <w:pPr>
        <w:pStyle w:val="Sinespaciado"/>
        <w:jc w:val="both"/>
        <w:rPr>
          <w:rFonts w:ascii="Times New Roman" w:hAnsi="Times New Roman"/>
          <w:sz w:val="24"/>
          <w:szCs w:val="24"/>
        </w:rPr>
      </w:pPr>
      <w:r>
        <w:rPr>
          <w:rFonts w:ascii="Times New Roman" w:hAnsi="Times New Roman"/>
          <w:sz w:val="24"/>
          <w:szCs w:val="24"/>
        </w:rPr>
        <w:t>Alcalde Sr. Martínez: agradece a la concejala Sra. Ordóñez.</w:t>
      </w:r>
    </w:p>
    <w:p w:rsidR="008A1764" w:rsidRDefault="008A1764" w:rsidP="00D935F5">
      <w:pPr>
        <w:pStyle w:val="Sinespaciado"/>
        <w:jc w:val="both"/>
        <w:rPr>
          <w:rFonts w:ascii="Times New Roman" w:hAnsi="Times New Roman"/>
          <w:sz w:val="24"/>
          <w:szCs w:val="24"/>
        </w:rPr>
      </w:pPr>
    </w:p>
    <w:p w:rsidR="001412CC" w:rsidRDefault="008A1764" w:rsidP="00D935F5">
      <w:pPr>
        <w:pStyle w:val="Sinespaciado"/>
        <w:jc w:val="both"/>
        <w:rPr>
          <w:rFonts w:ascii="Times New Roman" w:hAnsi="Times New Roman"/>
          <w:sz w:val="24"/>
          <w:szCs w:val="24"/>
        </w:rPr>
      </w:pPr>
      <w:r>
        <w:rPr>
          <w:rFonts w:ascii="Times New Roman" w:hAnsi="Times New Roman"/>
          <w:sz w:val="24"/>
          <w:szCs w:val="24"/>
        </w:rPr>
        <w:t xml:space="preserve">Concejal Sr. Salazar: se suma a las condolencias, manifiesta que la conoció desde “guagüita” a esa niña, y entrega sus condolencias a través del Concejo. </w:t>
      </w:r>
    </w:p>
    <w:p w:rsidR="008A1764" w:rsidRDefault="008A1764" w:rsidP="00D935F5">
      <w:pPr>
        <w:pStyle w:val="Sinespaciado"/>
        <w:jc w:val="both"/>
        <w:rPr>
          <w:rFonts w:ascii="Times New Roman" w:hAnsi="Times New Roman"/>
          <w:sz w:val="24"/>
          <w:szCs w:val="24"/>
        </w:rPr>
      </w:pPr>
    </w:p>
    <w:p w:rsidR="008A1764" w:rsidRDefault="008A1764" w:rsidP="00D935F5">
      <w:pPr>
        <w:pStyle w:val="Sinespaciado"/>
        <w:jc w:val="both"/>
        <w:rPr>
          <w:rFonts w:ascii="Times New Roman" w:hAnsi="Times New Roman"/>
          <w:sz w:val="24"/>
          <w:szCs w:val="24"/>
        </w:rPr>
      </w:pPr>
      <w:r>
        <w:rPr>
          <w:rFonts w:ascii="Times New Roman" w:hAnsi="Times New Roman"/>
          <w:sz w:val="24"/>
          <w:szCs w:val="24"/>
        </w:rPr>
        <w:t>Concejala Sra. Ponce: manifiesta todo su cariño a don Luis Pacheco, su familia y todos los funcionarios.</w:t>
      </w:r>
    </w:p>
    <w:p w:rsidR="008A1764" w:rsidRDefault="008A1764" w:rsidP="00D935F5">
      <w:pPr>
        <w:pStyle w:val="Sinespaciado"/>
        <w:jc w:val="both"/>
        <w:rPr>
          <w:rFonts w:ascii="Times New Roman" w:hAnsi="Times New Roman"/>
          <w:sz w:val="24"/>
          <w:szCs w:val="24"/>
        </w:rPr>
      </w:pPr>
    </w:p>
    <w:p w:rsidR="008A1764" w:rsidRDefault="008A1764" w:rsidP="00D935F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F14D5">
        <w:rPr>
          <w:rFonts w:ascii="Times New Roman" w:hAnsi="Times New Roman"/>
          <w:sz w:val="24"/>
          <w:szCs w:val="24"/>
        </w:rPr>
        <w:t>manifiesta que se suman a las palabras.</w:t>
      </w:r>
      <w:r>
        <w:rPr>
          <w:rFonts w:ascii="Times New Roman" w:hAnsi="Times New Roman"/>
          <w:sz w:val="24"/>
          <w:szCs w:val="24"/>
        </w:rPr>
        <w:t xml:space="preserve"> </w:t>
      </w:r>
    </w:p>
    <w:p w:rsidR="00923017" w:rsidRDefault="00923017" w:rsidP="00D935F5">
      <w:pPr>
        <w:pStyle w:val="Sinespaciado"/>
        <w:jc w:val="both"/>
        <w:rPr>
          <w:rFonts w:ascii="Times New Roman" w:hAnsi="Times New Roman"/>
          <w:sz w:val="24"/>
          <w:szCs w:val="24"/>
        </w:rPr>
      </w:pPr>
    </w:p>
    <w:p w:rsidR="00AD6E0B" w:rsidRDefault="00146322" w:rsidP="00D935F5">
      <w:pPr>
        <w:pStyle w:val="Sinespaciado"/>
        <w:jc w:val="both"/>
        <w:rPr>
          <w:rFonts w:ascii="Times New Roman" w:hAnsi="Times New Roman"/>
          <w:sz w:val="24"/>
          <w:szCs w:val="24"/>
        </w:rPr>
      </w:pPr>
      <w:r>
        <w:rPr>
          <w:rFonts w:ascii="Times New Roman" w:hAnsi="Times New Roman"/>
          <w:sz w:val="24"/>
          <w:szCs w:val="24"/>
        </w:rPr>
        <w:t xml:space="preserve">   </w:t>
      </w:r>
    </w:p>
    <w:p w:rsidR="0035009F" w:rsidRDefault="0035009F" w:rsidP="00D935F5">
      <w:pPr>
        <w:pStyle w:val="Sinespaciado"/>
        <w:jc w:val="both"/>
        <w:rPr>
          <w:rFonts w:ascii="Times New Roman" w:hAnsi="Times New Roman"/>
          <w:b/>
          <w:sz w:val="24"/>
          <w:szCs w:val="24"/>
        </w:rPr>
      </w:pPr>
      <w:r>
        <w:rPr>
          <w:rFonts w:ascii="Times New Roman" w:hAnsi="Times New Roman"/>
          <w:b/>
          <w:sz w:val="24"/>
          <w:szCs w:val="24"/>
        </w:rPr>
        <w:t>2 AJUSTE PRESUPUESTARIO</w:t>
      </w:r>
    </w:p>
    <w:p w:rsidR="0035009F" w:rsidRDefault="0035009F" w:rsidP="00D935F5">
      <w:pPr>
        <w:pStyle w:val="Sinespaciado"/>
        <w:jc w:val="both"/>
        <w:rPr>
          <w:rFonts w:ascii="Times New Roman" w:hAnsi="Times New Roman"/>
          <w:b/>
          <w:sz w:val="24"/>
          <w:szCs w:val="24"/>
        </w:rPr>
      </w:pPr>
    </w:p>
    <w:p w:rsidR="00CF14D5" w:rsidRDefault="0035009F" w:rsidP="00D935F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F14D5">
        <w:rPr>
          <w:rFonts w:ascii="Times New Roman" w:hAnsi="Times New Roman"/>
          <w:sz w:val="24"/>
          <w:szCs w:val="24"/>
        </w:rPr>
        <w:t>consulta si pasaron por la comisión.</w:t>
      </w:r>
    </w:p>
    <w:p w:rsidR="00CF14D5" w:rsidRDefault="00CF14D5" w:rsidP="00D935F5">
      <w:pPr>
        <w:pStyle w:val="Sinespaciado"/>
        <w:jc w:val="both"/>
        <w:rPr>
          <w:rFonts w:ascii="Times New Roman" w:hAnsi="Times New Roman"/>
          <w:sz w:val="24"/>
          <w:szCs w:val="24"/>
        </w:rPr>
      </w:pPr>
    </w:p>
    <w:p w:rsidR="00CF14D5" w:rsidRDefault="0035009F"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responde que </w:t>
      </w:r>
      <w:r w:rsidR="00CF14D5">
        <w:rPr>
          <w:rFonts w:ascii="Times New Roman" w:hAnsi="Times New Roman"/>
          <w:sz w:val="24"/>
          <w:szCs w:val="24"/>
        </w:rPr>
        <w:t>pasaron por la comisión, y se revisaron todos los ajustes de Salud y algunos de Educación.</w:t>
      </w: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F14D5">
        <w:rPr>
          <w:rFonts w:ascii="Times New Roman" w:hAnsi="Times New Roman"/>
          <w:sz w:val="24"/>
          <w:szCs w:val="24"/>
        </w:rPr>
        <w:t xml:space="preserve">manifiesta que a su entender quedaron dos pendientes: el ajuste número cuatro de Educación y el uno de Educación, </w:t>
      </w:r>
      <w:r w:rsidR="005D1E15">
        <w:rPr>
          <w:rFonts w:ascii="Times New Roman" w:hAnsi="Times New Roman"/>
          <w:sz w:val="24"/>
          <w:szCs w:val="24"/>
        </w:rPr>
        <w:t>uno</w:t>
      </w:r>
      <w:r w:rsidR="00CF14D5">
        <w:rPr>
          <w:rFonts w:ascii="Times New Roman" w:hAnsi="Times New Roman"/>
          <w:sz w:val="24"/>
          <w:szCs w:val="24"/>
        </w:rPr>
        <w:t xml:space="preserve"> respecto de dineros de los que significa el Liceo Bicentenario y el </w:t>
      </w:r>
      <w:r w:rsidR="005D1E15">
        <w:rPr>
          <w:rFonts w:ascii="Times New Roman" w:hAnsi="Times New Roman"/>
          <w:sz w:val="24"/>
          <w:szCs w:val="24"/>
        </w:rPr>
        <w:t>otro</w:t>
      </w:r>
      <w:r w:rsidR="00CF14D5">
        <w:rPr>
          <w:rFonts w:ascii="Times New Roman" w:hAnsi="Times New Roman"/>
          <w:sz w:val="24"/>
          <w:szCs w:val="24"/>
        </w:rPr>
        <w:t xml:space="preserve"> con respecto a una devolución del programa JUNJI</w:t>
      </w:r>
      <w:r w:rsidR="005D1E15">
        <w:rPr>
          <w:rFonts w:ascii="Times New Roman" w:hAnsi="Times New Roman"/>
          <w:sz w:val="24"/>
          <w:szCs w:val="24"/>
        </w:rPr>
        <w:t xml:space="preserve">. </w:t>
      </w:r>
      <w:r w:rsidR="006275EC">
        <w:rPr>
          <w:rFonts w:ascii="Times New Roman" w:hAnsi="Times New Roman"/>
          <w:sz w:val="24"/>
          <w:szCs w:val="24"/>
        </w:rPr>
        <w:t>Se c</w:t>
      </w:r>
      <w:r w:rsidR="005D1E15">
        <w:rPr>
          <w:rFonts w:ascii="Times New Roman" w:hAnsi="Times New Roman"/>
          <w:sz w:val="24"/>
          <w:szCs w:val="24"/>
        </w:rPr>
        <w:t xml:space="preserve">omienza con los presupuestos de Educación. </w:t>
      </w:r>
      <w:r w:rsidR="006275EC">
        <w:rPr>
          <w:rFonts w:ascii="Times New Roman" w:hAnsi="Times New Roman"/>
          <w:sz w:val="24"/>
          <w:szCs w:val="24"/>
        </w:rPr>
        <w:t>Somete a votación de los Sres. Concejales, autorización para Incrementar el Presupuesto de Ingresos y Gastos del Sector Salud en M$4.716.- por ingresos efectivos al 30 de Noviembre</w:t>
      </w:r>
      <w:r w:rsidR="00487B7C">
        <w:rPr>
          <w:rFonts w:ascii="Times New Roman" w:hAnsi="Times New Roman"/>
          <w:sz w:val="24"/>
          <w:szCs w:val="24"/>
        </w:rPr>
        <w:t xml:space="preserve"> de 2020</w:t>
      </w:r>
      <w:r w:rsidR="006275EC">
        <w:rPr>
          <w:rFonts w:ascii="Times New Roman" w:hAnsi="Times New Roman"/>
          <w:sz w:val="24"/>
          <w:szCs w:val="24"/>
        </w:rPr>
        <w:t xml:space="preserve"> y proyección</w:t>
      </w:r>
      <w:r w:rsidR="00487B7C">
        <w:rPr>
          <w:rFonts w:ascii="Times New Roman" w:hAnsi="Times New Roman"/>
          <w:sz w:val="24"/>
          <w:szCs w:val="24"/>
        </w:rPr>
        <w:t xml:space="preserve"> al 31 de Diciembre de 2020.- (Fondos de Libre Disposición), </w:t>
      </w:r>
      <w:r w:rsidR="00584DAD">
        <w:rPr>
          <w:rFonts w:ascii="Times New Roman" w:hAnsi="Times New Roman"/>
          <w:sz w:val="24"/>
          <w:szCs w:val="24"/>
        </w:rPr>
        <w:t>P</w:t>
      </w:r>
      <w:r w:rsidR="00487B7C" w:rsidRPr="00584DAD">
        <w:rPr>
          <w:rFonts w:ascii="Times New Roman" w:hAnsi="Times New Roman"/>
          <w:sz w:val="24"/>
          <w:szCs w:val="24"/>
        </w:rPr>
        <w:t>rograma 309 de Gestión.</w:t>
      </w:r>
    </w:p>
    <w:p w:rsidR="005D1E15" w:rsidRDefault="005D1E15" w:rsidP="00D935F5">
      <w:pPr>
        <w:pStyle w:val="Sinespaciado"/>
        <w:jc w:val="both"/>
        <w:rPr>
          <w:rFonts w:ascii="Times New Roman" w:hAnsi="Times New Roman"/>
          <w:sz w:val="24"/>
          <w:szCs w:val="24"/>
        </w:rPr>
      </w:pPr>
    </w:p>
    <w:p w:rsidR="0035009F" w:rsidRDefault="0035009F" w:rsidP="0035009F">
      <w:pPr>
        <w:pStyle w:val="Sinespaciado"/>
        <w:jc w:val="both"/>
        <w:rPr>
          <w:rFonts w:ascii="Times New Roman" w:hAnsi="Times New Roman"/>
          <w:sz w:val="24"/>
          <w:szCs w:val="24"/>
        </w:rPr>
      </w:pPr>
      <w:r>
        <w:rPr>
          <w:rFonts w:ascii="Times New Roman" w:hAnsi="Times New Roman"/>
          <w:b/>
          <w:sz w:val="24"/>
          <w:szCs w:val="24"/>
        </w:rPr>
        <w:t>ACUERDO</w:t>
      </w:r>
      <w:r w:rsidRPr="0035009F">
        <w:rPr>
          <w:rFonts w:ascii="Times New Roman" w:hAnsi="Times New Roman"/>
          <w:b/>
          <w:sz w:val="24"/>
          <w:szCs w:val="24"/>
        </w:rPr>
        <w:t xml:space="preserve"> Nº</w:t>
      </w:r>
      <w:r w:rsidR="00487B7C">
        <w:rPr>
          <w:rFonts w:ascii="Times New Roman" w:hAnsi="Times New Roman"/>
          <w:b/>
          <w:sz w:val="24"/>
          <w:szCs w:val="24"/>
        </w:rPr>
        <w:t xml:space="preserve"> 4298</w:t>
      </w:r>
      <w:r>
        <w:rPr>
          <w:rFonts w:ascii="Times New Roman" w:hAnsi="Times New Roman"/>
          <w:b/>
          <w:sz w:val="24"/>
          <w:szCs w:val="24"/>
        </w:rPr>
        <w:t xml:space="preserve">: </w:t>
      </w:r>
      <w:r>
        <w:rPr>
          <w:rFonts w:ascii="Times New Roman" w:hAnsi="Times New Roman"/>
          <w:sz w:val="24"/>
          <w:szCs w:val="24"/>
        </w:rPr>
        <w:t>“Por unanimidad del H. Concejo Municipal, se acuerda autorizar para</w:t>
      </w:r>
      <w:r w:rsidR="00487B7C">
        <w:rPr>
          <w:rFonts w:ascii="Times New Roman" w:hAnsi="Times New Roman"/>
          <w:sz w:val="24"/>
          <w:szCs w:val="24"/>
        </w:rPr>
        <w:t xml:space="preserve"> Incrementar el Presupuesto de Ingresos y Gastos del Sector Salud en M$4.716.- por ingresos efectivos al 30 de Noviembre de 2020 y proyección al 31 de Diciembre de 2020.- (Fondos de Libre Disposición)</w:t>
      </w:r>
      <w:r>
        <w:rPr>
          <w:rFonts w:ascii="Times New Roman" w:hAnsi="Times New Roman"/>
          <w:sz w:val="24"/>
          <w:szCs w:val="24"/>
        </w:rPr>
        <w:t>.”</w:t>
      </w:r>
    </w:p>
    <w:p w:rsidR="00487B7C" w:rsidRDefault="00487B7C" w:rsidP="0035009F">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el Presupuesto de Ingresos y Gastos del Sector Salud en M$8.912.-, por </w:t>
      </w:r>
      <w:r>
        <w:rPr>
          <w:rFonts w:ascii="Times New Roman" w:hAnsi="Times New Roman"/>
          <w:sz w:val="24"/>
          <w:szCs w:val="24"/>
        </w:rPr>
        <w:lastRenderedPageBreak/>
        <w:t>aprobación de Convenio Seremi de Salud Región de Valparaíso</w:t>
      </w:r>
      <w:r w:rsidR="00920530">
        <w:rPr>
          <w:rFonts w:ascii="Times New Roman" w:hAnsi="Times New Roman"/>
          <w:sz w:val="24"/>
          <w:szCs w:val="24"/>
        </w:rPr>
        <w:t xml:space="preserve">, </w:t>
      </w:r>
      <w:r w:rsidR="00584DAD">
        <w:rPr>
          <w:rFonts w:ascii="Times New Roman" w:hAnsi="Times New Roman"/>
          <w:sz w:val="24"/>
          <w:szCs w:val="24"/>
        </w:rPr>
        <w:t>P</w:t>
      </w:r>
      <w:r w:rsidR="00920530">
        <w:rPr>
          <w:rFonts w:ascii="Times New Roman" w:hAnsi="Times New Roman"/>
          <w:sz w:val="24"/>
          <w:szCs w:val="24"/>
        </w:rPr>
        <w:t>rograma 331 Fortalecimiento Recurso Humano y otros Covid19 3º transferencia.</w:t>
      </w:r>
    </w:p>
    <w:p w:rsidR="00920530" w:rsidRDefault="00920530" w:rsidP="0035009F">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b/>
          <w:sz w:val="24"/>
          <w:szCs w:val="24"/>
        </w:rPr>
        <w:t xml:space="preserve">ACUERDO Nº 4299: </w:t>
      </w:r>
      <w:r>
        <w:rPr>
          <w:rFonts w:ascii="Times New Roman" w:hAnsi="Times New Roman"/>
          <w:sz w:val="24"/>
          <w:szCs w:val="24"/>
        </w:rPr>
        <w:t>“Por unanimidad del H. Concejo Municipal, se acuerda autorizar para Incrementar el Presupuesto de Ingresos y Gastos del Sector Salud en M$8.912.-, por aprobación de Convenio Seremi de Salud Región de Valparaíso.”</w:t>
      </w:r>
    </w:p>
    <w:p w:rsidR="00920530" w:rsidRDefault="00920530" w:rsidP="00920530">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M$2.301.-, por Asignación Mejoramiento a la Calidad de</w:t>
      </w:r>
      <w:r w:rsidR="00584DAD">
        <w:rPr>
          <w:rFonts w:ascii="Times New Roman" w:hAnsi="Times New Roman"/>
          <w:sz w:val="24"/>
          <w:szCs w:val="24"/>
        </w:rPr>
        <w:t xml:space="preserve"> Trato Usuario para el año 2020,</w:t>
      </w:r>
      <w:r>
        <w:rPr>
          <w:rFonts w:ascii="Times New Roman" w:hAnsi="Times New Roman"/>
          <w:sz w:val="24"/>
          <w:szCs w:val="24"/>
        </w:rPr>
        <w:t xml:space="preserve"> Gestión 309, Asignación Trato Usuario.</w:t>
      </w:r>
    </w:p>
    <w:p w:rsidR="00920530" w:rsidRDefault="00920530" w:rsidP="00920530">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b/>
          <w:sz w:val="24"/>
          <w:szCs w:val="24"/>
        </w:rPr>
        <w:t xml:space="preserve">ACUERDO Nº 4300: </w:t>
      </w:r>
      <w:r>
        <w:rPr>
          <w:rFonts w:ascii="Times New Roman" w:hAnsi="Times New Roman"/>
          <w:sz w:val="24"/>
          <w:szCs w:val="24"/>
        </w:rPr>
        <w:t>“Por unanimidad del H. Concejo Municipal, se acuerda autorizar para Incrementar el Presupuesto de Ingresos y Gastos del Sector Salud en M$2.301.-, por Asignación Mejoramiento a la Calidad de Trato Usuario para el año 2020.”</w:t>
      </w:r>
    </w:p>
    <w:p w:rsidR="00920530" w:rsidRDefault="00920530" w:rsidP="00920530">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w:t>
      </w:r>
      <w:r w:rsidR="00E76941">
        <w:rPr>
          <w:rFonts w:ascii="Times New Roman" w:hAnsi="Times New Roman"/>
          <w:sz w:val="24"/>
          <w:szCs w:val="24"/>
        </w:rPr>
        <w:t>633</w:t>
      </w:r>
      <w:r>
        <w:rPr>
          <w:rFonts w:ascii="Times New Roman" w:hAnsi="Times New Roman"/>
          <w:sz w:val="24"/>
          <w:szCs w:val="24"/>
        </w:rPr>
        <w:t xml:space="preserve">.-, por </w:t>
      </w:r>
      <w:r w:rsidR="004A30A7">
        <w:rPr>
          <w:rFonts w:ascii="Times New Roman" w:hAnsi="Times New Roman"/>
          <w:sz w:val="24"/>
          <w:szCs w:val="24"/>
        </w:rPr>
        <w:t>aprobación de Convenios con el Servicio de Salud Valparaíso San Antonio para el año 2020 en transferencia 3º remesa</w:t>
      </w:r>
      <w:r w:rsidR="00584DAD">
        <w:rPr>
          <w:rFonts w:ascii="Times New Roman" w:hAnsi="Times New Roman"/>
          <w:sz w:val="24"/>
          <w:szCs w:val="24"/>
        </w:rPr>
        <w:t>, Programa 328 Odontológico Integral.</w:t>
      </w:r>
    </w:p>
    <w:p w:rsidR="00584DAD" w:rsidRDefault="00584DAD" w:rsidP="00920530">
      <w:pPr>
        <w:pStyle w:val="Sinespaciado"/>
        <w:jc w:val="both"/>
        <w:rPr>
          <w:rFonts w:ascii="Times New Roman" w:hAnsi="Times New Roman"/>
          <w:sz w:val="24"/>
          <w:szCs w:val="24"/>
        </w:rPr>
      </w:pPr>
    </w:p>
    <w:p w:rsidR="00584DAD" w:rsidRDefault="00584DAD" w:rsidP="00584DAD">
      <w:pPr>
        <w:pStyle w:val="Sinespaciado"/>
        <w:jc w:val="both"/>
        <w:rPr>
          <w:rFonts w:ascii="Times New Roman" w:hAnsi="Times New Roman"/>
          <w:sz w:val="24"/>
          <w:szCs w:val="24"/>
        </w:rPr>
      </w:pPr>
      <w:r>
        <w:rPr>
          <w:rFonts w:ascii="Times New Roman" w:hAnsi="Times New Roman"/>
          <w:b/>
          <w:sz w:val="24"/>
          <w:szCs w:val="24"/>
        </w:rPr>
        <w:t xml:space="preserve">ACUERDO Nº 4301: </w:t>
      </w:r>
      <w:r>
        <w:rPr>
          <w:rFonts w:ascii="Times New Roman" w:hAnsi="Times New Roman"/>
          <w:sz w:val="24"/>
          <w:szCs w:val="24"/>
        </w:rPr>
        <w:t>“Por unanimidad del H. Concejo Municipal, se acuerda autorizar para Incrementar el Presupuesto de Ingresos y Gastos del Sector Salud en M$2.633.-, por aprobación de Convenios con el Servicio de Salud Valparaíso San Antonio para el año 2020 en transferencia 3º remesa.”</w:t>
      </w:r>
    </w:p>
    <w:p w:rsidR="00584DAD" w:rsidRDefault="00584DAD" w:rsidP="00584DAD">
      <w:pPr>
        <w:pStyle w:val="Sinespaciado"/>
        <w:jc w:val="both"/>
        <w:rPr>
          <w:rFonts w:ascii="Times New Roman" w:hAnsi="Times New Roman"/>
          <w:sz w:val="24"/>
          <w:szCs w:val="24"/>
        </w:rPr>
      </w:pPr>
    </w:p>
    <w:p w:rsidR="00584DAD" w:rsidRDefault="00584DAD" w:rsidP="00584DA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w:t>
      </w:r>
      <w:r w:rsidR="0089764B">
        <w:rPr>
          <w:rFonts w:ascii="Times New Roman" w:hAnsi="Times New Roman"/>
          <w:sz w:val="24"/>
          <w:szCs w:val="24"/>
        </w:rPr>
        <w:t>3.593</w:t>
      </w:r>
      <w:r>
        <w:rPr>
          <w:rFonts w:ascii="Times New Roman" w:hAnsi="Times New Roman"/>
          <w:sz w:val="24"/>
          <w:szCs w:val="24"/>
        </w:rPr>
        <w:t xml:space="preserve">.-, por aprobación de Convenio con el Servicio de Salud Valparaíso San Antonio para el año 2020 en transferencia </w:t>
      </w:r>
      <w:r w:rsidR="0089764B">
        <w:rPr>
          <w:rFonts w:ascii="Times New Roman" w:hAnsi="Times New Roman"/>
          <w:sz w:val="24"/>
          <w:szCs w:val="24"/>
        </w:rPr>
        <w:t>4</w:t>
      </w:r>
      <w:r>
        <w:rPr>
          <w:rFonts w:ascii="Times New Roman" w:hAnsi="Times New Roman"/>
          <w:sz w:val="24"/>
          <w:szCs w:val="24"/>
        </w:rPr>
        <w:t>º remesa, Programa 3</w:t>
      </w:r>
      <w:r w:rsidR="0089764B">
        <w:rPr>
          <w:rFonts w:ascii="Times New Roman" w:hAnsi="Times New Roman"/>
          <w:sz w:val="24"/>
          <w:szCs w:val="24"/>
        </w:rPr>
        <w:t>31</w:t>
      </w:r>
      <w:r>
        <w:rPr>
          <w:rFonts w:ascii="Times New Roman" w:hAnsi="Times New Roman"/>
          <w:sz w:val="24"/>
          <w:szCs w:val="24"/>
        </w:rPr>
        <w:t xml:space="preserve"> </w:t>
      </w:r>
      <w:r w:rsidR="0089764B">
        <w:rPr>
          <w:rFonts w:ascii="Times New Roman" w:hAnsi="Times New Roman"/>
          <w:sz w:val="24"/>
          <w:szCs w:val="24"/>
        </w:rPr>
        <w:t>Fortalecimiento Recurso Humano y Otros por Covid19</w:t>
      </w:r>
      <w:r>
        <w:rPr>
          <w:rFonts w:ascii="Times New Roman" w:hAnsi="Times New Roman"/>
          <w:sz w:val="24"/>
          <w:szCs w:val="24"/>
        </w:rPr>
        <w:t>.</w:t>
      </w:r>
    </w:p>
    <w:p w:rsidR="00584DAD" w:rsidRDefault="00584DAD" w:rsidP="00584DAD">
      <w:pPr>
        <w:pStyle w:val="Sinespaciado"/>
        <w:jc w:val="both"/>
        <w:rPr>
          <w:rFonts w:ascii="Times New Roman" w:hAnsi="Times New Roman"/>
          <w:sz w:val="24"/>
          <w:szCs w:val="24"/>
        </w:rPr>
      </w:pPr>
    </w:p>
    <w:p w:rsidR="0089764B" w:rsidRDefault="0089764B" w:rsidP="0089764B">
      <w:pPr>
        <w:pStyle w:val="Sinespaciado"/>
        <w:jc w:val="both"/>
        <w:rPr>
          <w:rFonts w:ascii="Times New Roman" w:hAnsi="Times New Roman"/>
          <w:sz w:val="24"/>
          <w:szCs w:val="24"/>
        </w:rPr>
      </w:pPr>
      <w:r>
        <w:rPr>
          <w:rFonts w:ascii="Times New Roman" w:hAnsi="Times New Roman"/>
          <w:b/>
          <w:sz w:val="24"/>
          <w:szCs w:val="24"/>
        </w:rPr>
        <w:t xml:space="preserve">ACUERDO Nº 4302: </w:t>
      </w:r>
      <w:r>
        <w:rPr>
          <w:rFonts w:ascii="Times New Roman" w:hAnsi="Times New Roman"/>
          <w:sz w:val="24"/>
          <w:szCs w:val="24"/>
        </w:rPr>
        <w:t>“Por unanimidad del H. Concejo Municipal, se acuerda autorizar para Incrementar el Presupuesto de Ingresos y Gastos del Sector Salud en M$3.593.-, por aprobación de Convenio con el Servicio de Salud Valparaíso San Antonio para el año 2020 en transferencia 4º remesa.”</w:t>
      </w:r>
    </w:p>
    <w:p w:rsidR="0089764B" w:rsidRDefault="0089764B" w:rsidP="0089764B">
      <w:pPr>
        <w:pStyle w:val="Sinespaciado"/>
        <w:jc w:val="both"/>
        <w:rPr>
          <w:rFonts w:ascii="Times New Roman" w:hAnsi="Times New Roman"/>
          <w:sz w:val="24"/>
          <w:szCs w:val="24"/>
        </w:rPr>
      </w:pPr>
    </w:p>
    <w:p w:rsidR="0089764B" w:rsidRDefault="0089764B" w:rsidP="0089764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el Presupuesto de Ingresos y Gastos del Sector Educación en M$2.215.-, </w:t>
      </w:r>
      <w:r w:rsidR="008262D8">
        <w:rPr>
          <w:rFonts w:ascii="Times New Roman" w:hAnsi="Times New Roman"/>
          <w:sz w:val="24"/>
          <w:szCs w:val="24"/>
        </w:rPr>
        <w:t>Programa 21 de Gestión, 22 SEP, 23 PIE Art. 46, Ley 21.196, pago de bono mes de Octubre 2020 a funcionarios que se desempeñan en Establecimientos Educacionales con jornada completa y cuya remuneración es menor a $519.000.-</w:t>
      </w:r>
    </w:p>
    <w:p w:rsidR="008262D8" w:rsidRDefault="008262D8" w:rsidP="0089764B">
      <w:pPr>
        <w:pStyle w:val="Sinespaciado"/>
        <w:jc w:val="both"/>
        <w:rPr>
          <w:rFonts w:ascii="Times New Roman" w:hAnsi="Times New Roman"/>
          <w:sz w:val="24"/>
          <w:szCs w:val="24"/>
        </w:rPr>
      </w:pPr>
    </w:p>
    <w:p w:rsidR="008262D8" w:rsidRDefault="008262D8" w:rsidP="0089764B">
      <w:pPr>
        <w:pStyle w:val="Sinespaciado"/>
        <w:jc w:val="both"/>
        <w:rPr>
          <w:rFonts w:ascii="Times New Roman" w:hAnsi="Times New Roman"/>
          <w:sz w:val="24"/>
          <w:szCs w:val="24"/>
        </w:rPr>
      </w:pPr>
      <w:r>
        <w:rPr>
          <w:rFonts w:ascii="Times New Roman" w:hAnsi="Times New Roman"/>
          <w:sz w:val="24"/>
          <w:szCs w:val="24"/>
        </w:rPr>
        <w:t>Concejala Sra. Ordóñez: manifiesta que se realizó una observación a este ajuste, puesto que solicitaron al municip</w:t>
      </w:r>
      <w:r w:rsidR="00B070C0">
        <w:rPr>
          <w:rFonts w:ascii="Times New Roman" w:hAnsi="Times New Roman"/>
          <w:sz w:val="24"/>
          <w:szCs w:val="24"/>
        </w:rPr>
        <w:t>i</w:t>
      </w:r>
      <w:r>
        <w:rPr>
          <w:rFonts w:ascii="Times New Roman" w:hAnsi="Times New Roman"/>
          <w:sz w:val="24"/>
          <w:szCs w:val="24"/>
        </w:rPr>
        <w:t xml:space="preserve">o poder estudiar el bono para las funcionarias de los jardines infantiles. Por lo que este ajuste fue aprobado solo porque pertenece a la nómina </w:t>
      </w:r>
      <w:r w:rsidR="00B070C0">
        <w:rPr>
          <w:rFonts w:ascii="Times New Roman" w:hAnsi="Times New Roman"/>
          <w:sz w:val="24"/>
          <w:szCs w:val="24"/>
        </w:rPr>
        <w:t>que se envió en el mes de Octubre, y se está a la espera de esa respuesta que de Educación y Jurídico</w:t>
      </w:r>
      <w:r>
        <w:rPr>
          <w:rFonts w:ascii="Times New Roman" w:hAnsi="Times New Roman"/>
          <w:sz w:val="24"/>
          <w:szCs w:val="24"/>
        </w:rPr>
        <w:t xml:space="preserve"> </w:t>
      </w:r>
      <w:r w:rsidR="00B070C0">
        <w:rPr>
          <w:rFonts w:ascii="Times New Roman" w:hAnsi="Times New Roman"/>
          <w:sz w:val="24"/>
          <w:szCs w:val="24"/>
        </w:rPr>
        <w:t>se comprometieron a entregar.</w:t>
      </w:r>
    </w:p>
    <w:p w:rsidR="00B070C0" w:rsidRDefault="00B070C0" w:rsidP="0089764B">
      <w:pPr>
        <w:pStyle w:val="Sinespaciado"/>
        <w:jc w:val="both"/>
        <w:rPr>
          <w:rFonts w:ascii="Times New Roman" w:hAnsi="Times New Roman"/>
          <w:sz w:val="24"/>
          <w:szCs w:val="24"/>
        </w:rPr>
      </w:pPr>
    </w:p>
    <w:p w:rsidR="00B070C0" w:rsidRDefault="00B070C0" w:rsidP="00B070C0">
      <w:pPr>
        <w:pStyle w:val="Sinespaciado"/>
        <w:jc w:val="both"/>
        <w:rPr>
          <w:rFonts w:ascii="Times New Roman" w:hAnsi="Times New Roman"/>
          <w:sz w:val="24"/>
          <w:szCs w:val="24"/>
        </w:rPr>
      </w:pPr>
      <w:r>
        <w:rPr>
          <w:rFonts w:ascii="Times New Roman" w:hAnsi="Times New Roman"/>
          <w:b/>
          <w:sz w:val="24"/>
          <w:szCs w:val="24"/>
        </w:rPr>
        <w:t xml:space="preserve">ACUERDO Nº 4303: </w:t>
      </w:r>
      <w:r>
        <w:rPr>
          <w:rFonts w:ascii="Times New Roman" w:hAnsi="Times New Roman"/>
          <w:sz w:val="24"/>
          <w:szCs w:val="24"/>
        </w:rPr>
        <w:t xml:space="preserve">“Por unanimidad del H. Concejo Municipal, se acuerda autorizar para Incrementar el Presupuesto de Ingresos y Gastos del Sector Educación en M$2.215.-, Programa 21 de Gestión, 22 SEP, 23 PIE Art. 46, Ley 21.196, pago de bono mes de </w:t>
      </w:r>
      <w:r>
        <w:rPr>
          <w:rFonts w:ascii="Times New Roman" w:hAnsi="Times New Roman"/>
          <w:sz w:val="24"/>
          <w:szCs w:val="24"/>
        </w:rPr>
        <w:lastRenderedPageBreak/>
        <w:t>Octubre 2020 a funcionarios que se desempeñan en Establecimientos Educacionales con jornada completa y cuya remuneración es menor a $519.000.”</w:t>
      </w:r>
    </w:p>
    <w:p w:rsidR="00B070C0" w:rsidRDefault="00B070C0" w:rsidP="0089764B">
      <w:pPr>
        <w:pStyle w:val="Sinespaciado"/>
        <w:jc w:val="both"/>
        <w:rPr>
          <w:rFonts w:ascii="Times New Roman" w:hAnsi="Times New Roman"/>
          <w:sz w:val="24"/>
          <w:szCs w:val="24"/>
        </w:rPr>
      </w:pPr>
    </w:p>
    <w:p w:rsidR="0089764B" w:rsidRDefault="00B070C0" w:rsidP="0089764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Modificar el Presupuesto de Gastos del Sector Educación </w:t>
      </w:r>
      <w:r w:rsidR="00A16D54">
        <w:rPr>
          <w:rFonts w:ascii="Times New Roman" w:hAnsi="Times New Roman"/>
          <w:sz w:val="24"/>
          <w:szCs w:val="24"/>
        </w:rPr>
        <w:t>por la suma total de</w:t>
      </w:r>
      <w:r>
        <w:rPr>
          <w:rFonts w:ascii="Times New Roman" w:hAnsi="Times New Roman"/>
          <w:sz w:val="24"/>
          <w:szCs w:val="24"/>
        </w:rPr>
        <w:t xml:space="preserve"> M$</w:t>
      </w:r>
      <w:r w:rsidR="00A16D54">
        <w:rPr>
          <w:rFonts w:ascii="Times New Roman" w:hAnsi="Times New Roman"/>
          <w:sz w:val="24"/>
          <w:szCs w:val="24"/>
        </w:rPr>
        <w:t>80.000</w:t>
      </w:r>
      <w:r>
        <w:rPr>
          <w:rFonts w:ascii="Times New Roman" w:hAnsi="Times New Roman"/>
          <w:sz w:val="24"/>
          <w:szCs w:val="24"/>
        </w:rPr>
        <w:t>.-, Programa 21 de Gestión</w:t>
      </w:r>
      <w:r w:rsidR="00A16D54">
        <w:rPr>
          <w:rFonts w:ascii="Times New Roman" w:hAnsi="Times New Roman"/>
          <w:sz w:val="24"/>
          <w:szCs w:val="24"/>
        </w:rPr>
        <w:t xml:space="preserve"> DAEM, aumentar la cuenta en sueldos docentes de planta.</w:t>
      </w:r>
    </w:p>
    <w:p w:rsidR="00A16D54" w:rsidRDefault="00A16D54" w:rsidP="0089764B">
      <w:pPr>
        <w:pStyle w:val="Sinespaciado"/>
        <w:jc w:val="both"/>
        <w:rPr>
          <w:rFonts w:ascii="Times New Roman" w:hAnsi="Times New Roman"/>
          <w:sz w:val="24"/>
          <w:szCs w:val="24"/>
        </w:rPr>
      </w:pPr>
    </w:p>
    <w:p w:rsidR="00A16D54" w:rsidRDefault="00A16D54" w:rsidP="00A16D54">
      <w:pPr>
        <w:pStyle w:val="Sinespaciado"/>
        <w:jc w:val="both"/>
        <w:rPr>
          <w:rFonts w:ascii="Times New Roman" w:hAnsi="Times New Roman"/>
          <w:sz w:val="24"/>
          <w:szCs w:val="24"/>
        </w:rPr>
      </w:pPr>
      <w:r>
        <w:rPr>
          <w:rFonts w:ascii="Times New Roman" w:hAnsi="Times New Roman"/>
          <w:b/>
          <w:sz w:val="24"/>
          <w:szCs w:val="24"/>
        </w:rPr>
        <w:t xml:space="preserve">ACUERDO Nº 4304: </w:t>
      </w:r>
      <w:r>
        <w:rPr>
          <w:rFonts w:ascii="Times New Roman" w:hAnsi="Times New Roman"/>
          <w:sz w:val="24"/>
          <w:szCs w:val="24"/>
        </w:rPr>
        <w:t>“Por unanimidad del H. Concejo Municipal, se acuerda autorizar para Modificar el Presupuesto de Gastos del Sector Educación por la suma total de M$80.000.-, Programa 21 de Gestión DAEM, aumentar la cuenta en sueldos docentes de planta.”</w:t>
      </w:r>
    </w:p>
    <w:p w:rsidR="00A16D54" w:rsidRDefault="00A16D54" w:rsidP="00A16D54">
      <w:pPr>
        <w:pStyle w:val="Sinespaciado"/>
        <w:jc w:val="both"/>
        <w:rPr>
          <w:rFonts w:ascii="Times New Roman" w:hAnsi="Times New Roman"/>
          <w:sz w:val="24"/>
          <w:szCs w:val="24"/>
        </w:rPr>
      </w:pPr>
    </w:p>
    <w:p w:rsidR="00A16D54" w:rsidRDefault="00A16D54" w:rsidP="00A16D5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Modificar el Presupuesto de Gastos del Sector Educación por la suma total de M$24.000.-, Programa 21 de Gestión DAEM, aumentar las cuentas de materiales y útiles de aseo y desahucios e indemnizaciones.</w:t>
      </w:r>
    </w:p>
    <w:p w:rsidR="00A16D54" w:rsidRDefault="00A16D54" w:rsidP="00A16D54">
      <w:pPr>
        <w:pStyle w:val="Sinespaciado"/>
        <w:jc w:val="both"/>
        <w:rPr>
          <w:rFonts w:ascii="Times New Roman" w:hAnsi="Times New Roman"/>
          <w:sz w:val="24"/>
          <w:szCs w:val="24"/>
        </w:rPr>
      </w:pPr>
    </w:p>
    <w:p w:rsidR="00A16D54" w:rsidRDefault="00A16D54" w:rsidP="00A16D54">
      <w:pPr>
        <w:pStyle w:val="Sinespaciado"/>
        <w:jc w:val="both"/>
        <w:rPr>
          <w:rFonts w:ascii="Times New Roman" w:hAnsi="Times New Roman"/>
          <w:sz w:val="24"/>
          <w:szCs w:val="24"/>
        </w:rPr>
      </w:pPr>
      <w:r>
        <w:rPr>
          <w:rFonts w:ascii="Times New Roman" w:hAnsi="Times New Roman"/>
          <w:b/>
          <w:sz w:val="24"/>
          <w:szCs w:val="24"/>
        </w:rPr>
        <w:t xml:space="preserve">ACUERDO Nº 4305: </w:t>
      </w:r>
      <w:r>
        <w:rPr>
          <w:rFonts w:ascii="Times New Roman" w:hAnsi="Times New Roman"/>
          <w:sz w:val="24"/>
          <w:szCs w:val="24"/>
        </w:rPr>
        <w:t xml:space="preserve">“Por unanimidad del H. Concejo Municipal, se acuerda autorizar para </w:t>
      </w:r>
      <w:r w:rsidR="00A120A0">
        <w:rPr>
          <w:rFonts w:ascii="Times New Roman" w:hAnsi="Times New Roman"/>
          <w:sz w:val="24"/>
          <w:szCs w:val="24"/>
        </w:rPr>
        <w:t>Modificar el Presupuesto de Gastos del Sector Educación por la suma total de M$24.000.-, Programa 21 de Gestión DAEM, aumentar las cuentas de materiales y útiles de aseo y desahucios e indemnizaciones</w:t>
      </w:r>
      <w:r>
        <w:rPr>
          <w:rFonts w:ascii="Times New Roman" w:hAnsi="Times New Roman"/>
          <w:sz w:val="24"/>
          <w:szCs w:val="24"/>
        </w:rPr>
        <w:t>.”</w:t>
      </w:r>
    </w:p>
    <w:p w:rsidR="00A16D54" w:rsidRDefault="00A16D54" w:rsidP="00A16D54">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 xml:space="preserve">3.  </w:t>
      </w:r>
      <w:r w:rsidR="00A120A0">
        <w:rPr>
          <w:rFonts w:ascii="Times New Roman" w:hAnsi="Times New Roman"/>
          <w:b/>
          <w:sz w:val="24"/>
          <w:szCs w:val="24"/>
        </w:rPr>
        <w:t>INFORME DE LICITACIONES.</w:t>
      </w:r>
    </w:p>
    <w:p w:rsidR="00F61DB1" w:rsidRDefault="00F61DB1" w:rsidP="0035009F">
      <w:pPr>
        <w:pStyle w:val="Sinespaciado"/>
        <w:jc w:val="both"/>
        <w:rPr>
          <w:rFonts w:ascii="Times New Roman" w:hAnsi="Times New Roman"/>
          <w:b/>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3.1.</w:t>
      </w:r>
      <w:r w:rsidR="0050660C">
        <w:rPr>
          <w:rFonts w:ascii="Times New Roman" w:hAnsi="Times New Roman"/>
          <w:b/>
          <w:sz w:val="24"/>
          <w:szCs w:val="24"/>
        </w:rPr>
        <w:t xml:space="preserve"> </w:t>
      </w:r>
      <w:r w:rsidR="00A120A0" w:rsidRPr="00A120A0">
        <w:rPr>
          <w:rFonts w:ascii="Times New Roman" w:hAnsi="Times New Roman"/>
          <w:b/>
          <w:sz w:val="24"/>
          <w:szCs w:val="24"/>
        </w:rPr>
        <w:t>Licitación ID 5300-27-LQ20 “Asesoría Técnica de Obras que</w:t>
      </w:r>
      <w:r w:rsidR="00A120A0">
        <w:rPr>
          <w:rFonts w:ascii="Times New Roman" w:hAnsi="Times New Roman"/>
          <w:b/>
          <w:sz w:val="24"/>
          <w:szCs w:val="24"/>
        </w:rPr>
        <w:t xml:space="preserve"> </w:t>
      </w:r>
      <w:r w:rsidR="00A120A0" w:rsidRPr="00A120A0">
        <w:rPr>
          <w:rFonts w:ascii="Times New Roman" w:hAnsi="Times New Roman"/>
          <w:b/>
          <w:sz w:val="24"/>
          <w:szCs w:val="24"/>
        </w:rPr>
        <w:t>Apoye la Supervisión de la Construcción Polideportivo Municipal de Casablanca”.</w:t>
      </w:r>
    </w:p>
    <w:p w:rsidR="00DB4A67" w:rsidRDefault="00DB4A67" w:rsidP="0035009F">
      <w:pPr>
        <w:pStyle w:val="Sinespaciado"/>
        <w:jc w:val="both"/>
        <w:rPr>
          <w:rFonts w:ascii="Times New Roman" w:hAnsi="Times New Roman"/>
          <w:b/>
          <w:sz w:val="24"/>
          <w:szCs w:val="24"/>
        </w:rPr>
      </w:pPr>
    </w:p>
    <w:p w:rsidR="00BF3479" w:rsidRDefault="00DB4A67" w:rsidP="00BF347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F3479">
        <w:rPr>
          <w:rFonts w:ascii="Times New Roman" w:hAnsi="Times New Roman"/>
          <w:sz w:val="24"/>
          <w:szCs w:val="24"/>
        </w:rPr>
        <w:t xml:space="preserve">manifiesta que se comenzará con la </w:t>
      </w:r>
      <w:r w:rsidR="00BF3479" w:rsidRPr="00BF3479">
        <w:rPr>
          <w:rFonts w:ascii="Times New Roman" w:hAnsi="Times New Roman"/>
          <w:sz w:val="24"/>
          <w:szCs w:val="24"/>
          <w:lang w:val="es-CL"/>
        </w:rPr>
        <w:t xml:space="preserve">Licitación </w:t>
      </w:r>
      <w:r w:rsidR="00BF3479" w:rsidRPr="00BF3479">
        <w:rPr>
          <w:rFonts w:ascii="Times New Roman" w:hAnsi="Times New Roman"/>
          <w:sz w:val="24"/>
          <w:szCs w:val="24"/>
        </w:rPr>
        <w:t>“Asesoría Técnica de Obras que Apoye la Supervisión de la Construcción Polideportivo Municipal de Casablanca”</w:t>
      </w:r>
      <w:r w:rsidR="00BF3479">
        <w:rPr>
          <w:rFonts w:ascii="Times New Roman" w:hAnsi="Times New Roman"/>
          <w:sz w:val="24"/>
          <w:szCs w:val="24"/>
        </w:rPr>
        <w:t xml:space="preserve">, explicando que se trata de la contratación de profesionales en asesoría técnica que tiene que ver con la construcción del polideportivo que también se está licitando. Cede la palabra a don Cristian Palma, Director </w:t>
      </w:r>
      <w:proofErr w:type="spellStart"/>
      <w:r w:rsidR="00BF3479">
        <w:rPr>
          <w:rFonts w:ascii="Times New Roman" w:hAnsi="Times New Roman"/>
          <w:sz w:val="24"/>
          <w:szCs w:val="24"/>
        </w:rPr>
        <w:t>Secpla</w:t>
      </w:r>
      <w:r w:rsidR="00CA3C8F">
        <w:rPr>
          <w:rFonts w:ascii="Times New Roman" w:hAnsi="Times New Roman"/>
          <w:sz w:val="24"/>
          <w:szCs w:val="24"/>
        </w:rPr>
        <w:t>n</w:t>
      </w:r>
      <w:proofErr w:type="spellEnd"/>
      <w:r w:rsidR="00BF3479">
        <w:rPr>
          <w:rFonts w:ascii="Times New Roman" w:hAnsi="Times New Roman"/>
          <w:sz w:val="24"/>
          <w:szCs w:val="24"/>
        </w:rPr>
        <w:t>.</w:t>
      </w:r>
    </w:p>
    <w:p w:rsidR="002C1A4F" w:rsidRDefault="00BF3479" w:rsidP="00BF3479">
      <w:pPr>
        <w:pStyle w:val="Sinespaciado"/>
        <w:jc w:val="both"/>
        <w:rPr>
          <w:rFonts w:ascii="Times New Roman" w:hAnsi="Times New Roman"/>
          <w:sz w:val="24"/>
          <w:szCs w:val="24"/>
        </w:rPr>
      </w:pPr>
      <w:r>
        <w:rPr>
          <w:rFonts w:ascii="Times New Roman" w:hAnsi="Times New Roman"/>
          <w:sz w:val="24"/>
          <w:szCs w:val="24"/>
        </w:rPr>
        <w:t xml:space="preserve">Sr. Palma: </w:t>
      </w:r>
      <w:r w:rsidR="002C1A4F">
        <w:rPr>
          <w:rFonts w:ascii="Times New Roman" w:hAnsi="Times New Roman"/>
          <w:sz w:val="24"/>
          <w:szCs w:val="24"/>
        </w:rPr>
        <w:t>manifiesta que lo primero es comentar que esta se trata de la segunda licitación que se realiza, la primera fue revocada. En este caso no se tiene ninguna oferta admisible, y solamente mencionar que hubo un solo oferente, quien presentó los antecedentes de manera errada en su postulación. Por lo que se procederá a licitar a la brevedad.</w:t>
      </w:r>
    </w:p>
    <w:p w:rsidR="002C1A4F" w:rsidRDefault="002C1A4F" w:rsidP="00BF3479">
      <w:pPr>
        <w:pStyle w:val="Sinespaciado"/>
        <w:jc w:val="both"/>
        <w:rPr>
          <w:rFonts w:ascii="Times New Roman" w:hAnsi="Times New Roman"/>
          <w:sz w:val="24"/>
          <w:szCs w:val="24"/>
        </w:rPr>
      </w:pPr>
      <w:r>
        <w:rPr>
          <w:rFonts w:ascii="Times New Roman" w:hAnsi="Times New Roman"/>
          <w:sz w:val="24"/>
          <w:szCs w:val="24"/>
        </w:rPr>
        <w:t>Alcalde Sr. Martínez: manifiesta si existe alguna consulta de los señores concejales.</w:t>
      </w:r>
    </w:p>
    <w:p w:rsidR="00D85326" w:rsidRDefault="002C1A4F" w:rsidP="00BF3479">
      <w:pPr>
        <w:pStyle w:val="Sinespaciado"/>
        <w:jc w:val="both"/>
        <w:rPr>
          <w:rFonts w:ascii="Times New Roman" w:hAnsi="Times New Roman"/>
          <w:sz w:val="24"/>
          <w:szCs w:val="24"/>
        </w:rPr>
      </w:pPr>
      <w:r>
        <w:rPr>
          <w:rFonts w:ascii="Times New Roman" w:hAnsi="Times New Roman"/>
          <w:sz w:val="24"/>
          <w:szCs w:val="24"/>
        </w:rPr>
        <w:t xml:space="preserve">Concejal Sr. Aranda: consulta, por qué se debe tener asesoría técnica en la construcción del Polideportivo, </w:t>
      </w:r>
      <w:r w:rsidR="00D85326">
        <w:rPr>
          <w:rFonts w:ascii="Times New Roman" w:hAnsi="Times New Roman"/>
          <w:sz w:val="24"/>
          <w:szCs w:val="24"/>
        </w:rPr>
        <w:t>por qué no se puede hacer con los recursos propios que tiene el municipio, con los ingenieros, los arquitectos, los técnicos que tiene, es una obra que viene lista, que está financiada. Cuál sería el objetivo de contratar una asesoría externa para este trabajo que viene listo, que ya está presentado,  que esta licitado, que está proyectado, cuál sería el objetivo.</w:t>
      </w:r>
    </w:p>
    <w:p w:rsidR="00610D63" w:rsidRDefault="00D85326" w:rsidP="00BF3479">
      <w:pPr>
        <w:pStyle w:val="Sinespaciado"/>
        <w:jc w:val="both"/>
        <w:rPr>
          <w:rFonts w:ascii="Times New Roman" w:hAnsi="Times New Roman"/>
          <w:sz w:val="24"/>
          <w:szCs w:val="24"/>
        </w:rPr>
      </w:pPr>
      <w:r>
        <w:rPr>
          <w:rFonts w:ascii="Times New Roman" w:hAnsi="Times New Roman"/>
          <w:sz w:val="24"/>
          <w:szCs w:val="24"/>
        </w:rPr>
        <w:t>Sr. Palma: manifiesta que el proyecto</w:t>
      </w:r>
      <w:r w:rsidR="00CA3C8F">
        <w:rPr>
          <w:rFonts w:ascii="Times New Roman" w:hAnsi="Times New Roman"/>
          <w:sz w:val="24"/>
          <w:szCs w:val="24"/>
        </w:rPr>
        <w:t>, siendo una obra fiscal de un monto importante de M$5.300.- requiere de un inspector permanente. Parte de la asesoría corresponde a un inspector residente y a varios revisores para cada una de las partidas, en este caso para el proyecto sanitario, eléctrico, climatización, la topografía también, de manera</w:t>
      </w:r>
      <w:r>
        <w:rPr>
          <w:rFonts w:ascii="Times New Roman" w:hAnsi="Times New Roman"/>
          <w:sz w:val="24"/>
          <w:szCs w:val="24"/>
        </w:rPr>
        <w:t xml:space="preserve"> </w:t>
      </w:r>
      <w:r w:rsidR="00CA3C8F">
        <w:rPr>
          <w:rFonts w:ascii="Times New Roman" w:hAnsi="Times New Roman"/>
          <w:sz w:val="24"/>
          <w:szCs w:val="24"/>
        </w:rPr>
        <w:t xml:space="preserve">que todas las partidas se ejecuten conforme al proyecto. La capacidad que nosotros tenemos significaría que tendría que destinar la mitad del equipo de la SECPLAN, 100% a la construcción del proyecto, lo que generaría un retraso en otras actividades que </w:t>
      </w:r>
      <w:r w:rsidR="00610D63">
        <w:rPr>
          <w:rFonts w:ascii="Times New Roman" w:hAnsi="Times New Roman"/>
          <w:sz w:val="24"/>
          <w:szCs w:val="24"/>
        </w:rPr>
        <w:t>se realizan en el cotidiano. Por eso, dentro del financiamiento con el cual se postuló el proyecto, está la asesoría, no es con financiamiento municipal, es 100% del Gobierno Regional.</w:t>
      </w:r>
    </w:p>
    <w:p w:rsidR="00610D63" w:rsidRDefault="00610D63" w:rsidP="00BF3479">
      <w:pPr>
        <w:pStyle w:val="Sinespaciado"/>
        <w:jc w:val="both"/>
        <w:rPr>
          <w:rFonts w:ascii="Times New Roman" w:hAnsi="Times New Roman"/>
          <w:sz w:val="24"/>
          <w:szCs w:val="24"/>
        </w:rPr>
      </w:pPr>
      <w:r>
        <w:rPr>
          <w:rFonts w:ascii="Times New Roman" w:hAnsi="Times New Roman"/>
          <w:sz w:val="24"/>
          <w:szCs w:val="24"/>
        </w:rPr>
        <w:t>Concejal Sr. Aranda: agradece al Director de SECPLAN, don Cristian Palma.</w:t>
      </w:r>
    </w:p>
    <w:p w:rsidR="00610D63" w:rsidRDefault="00610D63" w:rsidP="00BF3479">
      <w:pPr>
        <w:pStyle w:val="Sinespaciado"/>
        <w:jc w:val="both"/>
        <w:rPr>
          <w:rFonts w:ascii="Times New Roman" w:hAnsi="Times New Roman"/>
          <w:sz w:val="24"/>
          <w:szCs w:val="24"/>
        </w:rPr>
      </w:pPr>
      <w:r>
        <w:rPr>
          <w:rFonts w:ascii="Times New Roman" w:hAnsi="Times New Roman"/>
          <w:sz w:val="24"/>
          <w:szCs w:val="24"/>
        </w:rPr>
        <w:lastRenderedPageBreak/>
        <w:t>Concejal Sr. Durán: consulta, entonces si no se tiene esta asesoría técnica, no se podría licitar.</w:t>
      </w:r>
      <w:r w:rsidR="007B2B9E">
        <w:rPr>
          <w:rFonts w:ascii="Times New Roman" w:hAnsi="Times New Roman"/>
          <w:sz w:val="24"/>
          <w:szCs w:val="24"/>
        </w:rPr>
        <w:t xml:space="preserve"> Realiza la consulta, porque si, que se saca con licitar sino se tiene la asesoría de los peritos permanentes que van a estar ahí.</w:t>
      </w:r>
    </w:p>
    <w:p w:rsidR="007B2B9E" w:rsidRDefault="007B2B9E" w:rsidP="00BF3479">
      <w:pPr>
        <w:pStyle w:val="Sinespaciado"/>
        <w:jc w:val="both"/>
        <w:rPr>
          <w:rFonts w:ascii="Times New Roman" w:hAnsi="Times New Roman"/>
          <w:sz w:val="24"/>
          <w:szCs w:val="24"/>
        </w:rPr>
      </w:pPr>
      <w:r>
        <w:rPr>
          <w:rFonts w:ascii="Times New Roman" w:hAnsi="Times New Roman"/>
          <w:sz w:val="24"/>
          <w:szCs w:val="24"/>
        </w:rPr>
        <w:t>Sr. Palma: manifiesta que, se está informando para poder realizar la licitación nuevamente del Polideportivo, la que tiene una extensión de plazo de un mes</w:t>
      </w:r>
      <w:r w:rsidR="00890F39">
        <w:rPr>
          <w:rFonts w:ascii="Times New Roman" w:hAnsi="Times New Roman"/>
          <w:sz w:val="24"/>
          <w:szCs w:val="24"/>
        </w:rPr>
        <w:t xml:space="preserve">, y aun falta la apertura, la evaluación, se está dentro de los plazos para poder cumplir con tener una asesoría técnica en paralelo con el inicio de la construcción.   </w:t>
      </w:r>
      <w:r>
        <w:rPr>
          <w:rFonts w:ascii="Times New Roman" w:hAnsi="Times New Roman"/>
          <w:sz w:val="24"/>
          <w:szCs w:val="24"/>
        </w:rPr>
        <w:t xml:space="preserve">  </w:t>
      </w:r>
    </w:p>
    <w:p w:rsidR="002C1A4F" w:rsidRDefault="00890F39" w:rsidP="00BF3479">
      <w:pPr>
        <w:pStyle w:val="Sinespaciado"/>
        <w:jc w:val="both"/>
        <w:rPr>
          <w:rFonts w:ascii="Times New Roman" w:hAnsi="Times New Roman"/>
          <w:sz w:val="24"/>
          <w:szCs w:val="24"/>
        </w:rPr>
      </w:pPr>
      <w:r>
        <w:rPr>
          <w:rFonts w:ascii="Times New Roman" w:hAnsi="Times New Roman"/>
          <w:sz w:val="24"/>
          <w:szCs w:val="24"/>
        </w:rPr>
        <w:t>Alcalde Sr. Martínez: agradece a don Cristian Palma, Director de SECPLAN.</w:t>
      </w:r>
    </w:p>
    <w:p w:rsidR="00890F39" w:rsidRDefault="00890F39" w:rsidP="00BF3479">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3.2.</w:t>
      </w:r>
      <w:r w:rsidR="0050660C">
        <w:rPr>
          <w:rFonts w:ascii="Times New Roman" w:hAnsi="Times New Roman"/>
          <w:b/>
          <w:sz w:val="24"/>
          <w:szCs w:val="24"/>
        </w:rPr>
        <w:t xml:space="preserve"> </w:t>
      </w:r>
      <w:r w:rsidR="00890F39" w:rsidRPr="00890F39">
        <w:rPr>
          <w:rFonts w:ascii="Times New Roman" w:hAnsi="Times New Roman"/>
          <w:b/>
          <w:sz w:val="24"/>
          <w:szCs w:val="24"/>
        </w:rPr>
        <w:t>Licitación ID 5300-28-LQ20 “Planta de Osmosis”.</w:t>
      </w:r>
    </w:p>
    <w:p w:rsidR="00DB4A67" w:rsidRDefault="00DB4A67" w:rsidP="0035009F">
      <w:pPr>
        <w:pStyle w:val="Sinespaciado"/>
        <w:jc w:val="both"/>
        <w:rPr>
          <w:rFonts w:ascii="Times New Roman" w:hAnsi="Times New Roman"/>
          <w:b/>
          <w:sz w:val="24"/>
          <w:szCs w:val="24"/>
        </w:rPr>
      </w:pPr>
    </w:p>
    <w:p w:rsidR="00435932" w:rsidRDefault="00890F39" w:rsidP="0035009F">
      <w:pPr>
        <w:pStyle w:val="Sinespaciado"/>
        <w:jc w:val="both"/>
        <w:rPr>
          <w:rFonts w:ascii="Times New Roman" w:hAnsi="Times New Roman"/>
          <w:sz w:val="24"/>
          <w:szCs w:val="24"/>
        </w:rPr>
      </w:pPr>
      <w:r>
        <w:rPr>
          <w:rFonts w:ascii="Times New Roman" w:hAnsi="Times New Roman"/>
          <w:sz w:val="24"/>
          <w:szCs w:val="24"/>
        </w:rPr>
        <w:t xml:space="preserve">Sr. Palma: manifiesta que, en el caso de la </w:t>
      </w:r>
      <w:r w:rsidR="0076145C">
        <w:rPr>
          <w:rFonts w:ascii="Times New Roman" w:hAnsi="Times New Roman"/>
          <w:sz w:val="24"/>
          <w:szCs w:val="24"/>
        </w:rPr>
        <w:t xml:space="preserve">Planta de Osmosis, es nuevamente la segunda licitación, presentándose dos oferentes, uno de los cuales pone solamente su nombre, La empresa </w:t>
      </w:r>
      <w:proofErr w:type="spellStart"/>
      <w:r w:rsidR="00DB64F7">
        <w:rPr>
          <w:rFonts w:ascii="Times New Roman" w:hAnsi="Times New Roman"/>
          <w:sz w:val="24"/>
          <w:szCs w:val="24"/>
        </w:rPr>
        <w:t>Vigaflow</w:t>
      </w:r>
      <w:proofErr w:type="spellEnd"/>
      <w:r w:rsidR="00DB64F7">
        <w:rPr>
          <w:rFonts w:ascii="Times New Roman" w:hAnsi="Times New Roman"/>
          <w:sz w:val="24"/>
          <w:szCs w:val="24"/>
        </w:rPr>
        <w:t xml:space="preserve"> S.A.</w:t>
      </w:r>
      <w:r w:rsidR="0076145C">
        <w:rPr>
          <w:rFonts w:ascii="Times New Roman" w:hAnsi="Times New Roman"/>
          <w:sz w:val="24"/>
          <w:szCs w:val="24"/>
        </w:rPr>
        <w:t xml:space="preserve"> y la empresa Proyectos y Equipos Hi</w:t>
      </w:r>
      <w:r w:rsidR="001E3DF3">
        <w:rPr>
          <w:rFonts w:ascii="Times New Roman" w:hAnsi="Times New Roman"/>
          <w:sz w:val="24"/>
          <w:szCs w:val="24"/>
        </w:rPr>
        <w:t xml:space="preserve">dráulicos Limitada. La empresa </w:t>
      </w:r>
      <w:proofErr w:type="spellStart"/>
      <w:r w:rsidR="001E3DF3">
        <w:rPr>
          <w:rFonts w:ascii="Times New Roman" w:hAnsi="Times New Roman"/>
          <w:sz w:val="24"/>
          <w:szCs w:val="24"/>
        </w:rPr>
        <w:t>Viga</w:t>
      </w:r>
      <w:r w:rsidR="0076145C">
        <w:rPr>
          <w:rFonts w:ascii="Times New Roman" w:hAnsi="Times New Roman"/>
          <w:sz w:val="24"/>
          <w:szCs w:val="24"/>
        </w:rPr>
        <w:t>flow</w:t>
      </w:r>
      <w:proofErr w:type="spellEnd"/>
      <w:r w:rsidR="001E3DF3">
        <w:rPr>
          <w:rFonts w:ascii="Times New Roman" w:hAnsi="Times New Roman"/>
          <w:sz w:val="24"/>
          <w:szCs w:val="24"/>
        </w:rPr>
        <w:t xml:space="preserve"> S.A.</w:t>
      </w:r>
      <w:r w:rsidR="0076145C">
        <w:rPr>
          <w:rFonts w:ascii="Times New Roman" w:hAnsi="Times New Roman"/>
          <w:sz w:val="24"/>
          <w:szCs w:val="24"/>
        </w:rPr>
        <w:t xml:space="preserve">, pone un monto superior al cual se tiene disponible, y queda fuera del proceso de </w:t>
      </w:r>
      <w:r w:rsidR="001705DB">
        <w:rPr>
          <w:rFonts w:ascii="Times New Roman" w:hAnsi="Times New Roman"/>
          <w:sz w:val="24"/>
          <w:szCs w:val="24"/>
        </w:rPr>
        <w:t xml:space="preserve">evaluación de su licitación y en el caso de la empres de Proyectos y Equipos Hidráulicos Limitada, en el momento de realizar la evaluación, se dan cuenta que no presenta un análisis del precio unitario, que es parte de los requerimientos técnicos que se realizan en el proceso de bases de la licitación, por lo que queda inadmisible su oferta. Se </w:t>
      </w:r>
      <w:r w:rsidR="00435932">
        <w:rPr>
          <w:rFonts w:ascii="Times New Roman" w:hAnsi="Times New Roman"/>
          <w:sz w:val="24"/>
          <w:szCs w:val="24"/>
        </w:rPr>
        <w:t>está</w:t>
      </w:r>
      <w:r w:rsidR="001705DB">
        <w:rPr>
          <w:rFonts w:ascii="Times New Roman" w:hAnsi="Times New Roman"/>
          <w:sz w:val="24"/>
          <w:szCs w:val="24"/>
        </w:rPr>
        <w:t xml:space="preserve"> licitando esto hace tres meses, c</w:t>
      </w:r>
      <w:r w:rsidR="00435932">
        <w:rPr>
          <w:rFonts w:ascii="Times New Roman" w:hAnsi="Times New Roman"/>
          <w:sz w:val="24"/>
          <w:szCs w:val="24"/>
        </w:rPr>
        <w:t xml:space="preserve">on la urgencia, lo que se hará </w:t>
      </w:r>
      <w:r w:rsidR="001705DB">
        <w:rPr>
          <w:rFonts w:ascii="Times New Roman" w:hAnsi="Times New Roman"/>
          <w:sz w:val="24"/>
          <w:szCs w:val="24"/>
        </w:rPr>
        <w:t>por orden del Sr. Alcalde, es un trato directo</w:t>
      </w:r>
      <w:r w:rsidR="00435932">
        <w:rPr>
          <w:rFonts w:ascii="Times New Roman" w:hAnsi="Times New Roman"/>
          <w:sz w:val="24"/>
          <w:szCs w:val="24"/>
        </w:rPr>
        <w:t>, una vez que se</w:t>
      </w:r>
      <w:r w:rsidR="001705DB">
        <w:rPr>
          <w:rFonts w:ascii="Times New Roman" w:hAnsi="Times New Roman"/>
          <w:sz w:val="24"/>
          <w:szCs w:val="24"/>
        </w:rPr>
        <w:t xml:space="preserve"> ha </w:t>
      </w:r>
      <w:r w:rsidR="00435932">
        <w:rPr>
          <w:rFonts w:ascii="Times New Roman" w:hAnsi="Times New Roman"/>
          <w:sz w:val="24"/>
          <w:szCs w:val="24"/>
        </w:rPr>
        <w:t>informado la licitación hoy en C</w:t>
      </w:r>
      <w:r w:rsidR="001705DB">
        <w:rPr>
          <w:rFonts w:ascii="Times New Roman" w:hAnsi="Times New Roman"/>
          <w:sz w:val="24"/>
          <w:szCs w:val="24"/>
        </w:rPr>
        <w:t>oncejo</w:t>
      </w:r>
      <w:r w:rsidR="00435932">
        <w:rPr>
          <w:rFonts w:ascii="Times New Roman" w:hAnsi="Times New Roman"/>
          <w:sz w:val="24"/>
          <w:szCs w:val="24"/>
        </w:rPr>
        <w:t xml:space="preserve">. Se necesita que parta luego esa obra, para poder dar solución al tema del agua en Quintay, que es algo que hace rato se está tratando de resolver. Nuevamente no hay ofertas admisibles, y el único oferente que quedó no cumplió con los requerimientos de las bases, en este caso el análisis del precio unitario. </w:t>
      </w:r>
    </w:p>
    <w:p w:rsidR="00435932" w:rsidRDefault="00435932" w:rsidP="0035009F">
      <w:pPr>
        <w:pStyle w:val="Sinespaciado"/>
        <w:jc w:val="both"/>
        <w:rPr>
          <w:rFonts w:ascii="Times New Roman" w:hAnsi="Times New Roman"/>
          <w:sz w:val="24"/>
          <w:szCs w:val="24"/>
        </w:rPr>
      </w:pPr>
    </w:p>
    <w:p w:rsidR="00435932" w:rsidRDefault="00435932" w:rsidP="0035009F">
      <w:pPr>
        <w:pStyle w:val="Sinespaciado"/>
        <w:jc w:val="both"/>
        <w:rPr>
          <w:rFonts w:ascii="Times New Roman" w:hAnsi="Times New Roman"/>
          <w:sz w:val="24"/>
          <w:szCs w:val="24"/>
        </w:rPr>
      </w:pPr>
      <w:r>
        <w:rPr>
          <w:rFonts w:ascii="Times New Roman" w:hAnsi="Times New Roman"/>
          <w:sz w:val="24"/>
          <w:szCs w:val="24"/>
        </w:rPr>
        <w:t>Alcalde Sr. Martínez: manifiesta si existe alguna consulta de los señores Concejales.</w:t>
      </w:r>
      <w:r w:rsidR="0007155D">
        <w:rPr>
          <w:rFonts w:ascii="Times New Roman" w:hAnsi="Times New Roman"/>
          <w:sz w:val="24"/>
          <w:szCs w:val="24"/>
        </w:rPr>
        <w:t xml:space="preserve"> No existiendo consultas al respecto, agradece al Sr. Palma. </w:t>
      </w:r>
      <w:r>
        <w:rPr>
          <w:rFonts w:ascii="Times New Roman" w:hAnsi="Times New Roman"/>
          <w:sz w:val="24"/>
          <w:szCs w:val="24"/>
        </w:rPr>
        <w:t xml:space="preserve"> </w:t>
      </w:r>
    </w:p>
    <w:p w:rsidR="00E74562" w:rsidRDefault="00435932" w:rsidP="0035009F">
      <w:pPr>
        <w:pStyle w:val="Sinespaciado"/>
        <w:jc w:val="both"/>
        <w:rPr>
          <w:rFonts w:ascii="Times New Roman" w:hAnsi="Times New Roman"/>
          <w:sz w:val="24"/>
          <w:szCs w:val="24"/>
        </w:rPr>
      </w:pPr>
      <w:r>
        <w:rPr>
          <w:rFonts w:ascii="Times New Roman" w:hAnsi="Times New Roman"/>
          <w:sz w:val="24"/>
          <w:szCs w:val="24"/>
        </w:rPr>
        <w:t xml:space="preserve"> </w:t>
      </w:r>
    </w:p>
    <w:p w:rsidR="00E74562" w:rsidRDefault="0007155D" w:rsidP="0035009F">
      <w:pPr>
        <w:pStyle w:val="Sinespaciado"/>
        <w:jc w:val="both"/>
        <w:rPr>
          <w:rFonts w:ascii="Times New Roman" w:hAnsi="Times New Roman"/>
          <w:b/>
          <w:sz w:val="24"/>
          <w:szCs w:val="24"/>
        </w:rPr>
      </w:pPr>
      <w:r>
        <w:rPr>
          <w:rFonts w:ascii="Times New Roman" w:hAnsi="Times New Roman"/>
          <w:b/>
          <w:sz w:val="24"/>
          <w:szCs w:val="24"/>
        </w:rPr>
        <w:t>4</w:t>
      </w:r>
      <w:r w:rsidR="00E74562">
        <w:rPr>
          <w:rFonts w:ascii="Times New Roman" w:hAnsi="Times New Roman"/>
          <w:b/>
          <w:sz w:val="24"/>
          <w:szCs w:val="24"/>
        </w:rPr>
        <w:t>.</w:t>
      </w:r>
      <w:r w:rsidR="00F61DB1">
        <w:rPr>
          <w:rFonts w:ascii="Times New Roman" w:hAnsi="Times New Roman"/>
          <w:b/>
          <w:sz w:val="24"/>
          <w:szCs w:val="24"/>
        </w:rPr>
        <w:t xml:space="preserve"> </w:t>
      </w:r>
      <w:r w:rsidRPr="0007155D">
        <w:rPr>
          <w:rFonts w:ascii="Times New Roman" w:hAnsi="Times New Roman"/>
          <w:b/>
          <w:sz w:val="24"/>
          <w:szCs w:val="24"/>
        </w:rPr>
        <w:t>ACUERDO PARA LA RELOCALIZACIÓN DEL PARADERO DE TAXIS PREFERENCIAL DE CALLE ROBERTO LOYOLA A CALLE CHACABUCO</w:t>
      </w:r>
      <w:r>
        <w:rPr>
          <w:rFonts w:ascii="Times New Roman" w:hAnsi="Times New Roman"/>
          <w:b/>
          <w:sz w:val="24"/>
          <w:szCs w:val="24"/>
        </w:rPr>
        <w:t>.</w:t>
      </w:r>
    </w:p>
    <w:p w:rsidR="0007155D" w:rsidRDefault="0007155D" w:rsidP="0035009F">
      <w:pPr>
        <w:pStyle w:val="Sinespaciado"/>
        <w:jc w:val="both"/>
        <w:rPr>
          <w:rFonts w:ascii="Times New Roman" w:hAnsi="Times New Roman"/>
          <w:b/>
          <w:sz w:val="24"/>
          <w:szCs w:val="24"/>
        </w:rPr>
      </w:pPr>
    </w:p>
    <w:p w:rsidR="0007155D" w:rsidRDefault="0007155D" w:rsidP="0035009F">
      <w:pPr>
        <w:pStyle w:val="Sinespaciado"/>
        <w:jc w:val="both"/>
        <w:rPr>
          <w:rFonts w:ascii="Times New Roman" w:hAnsi="Times New Roman"/>
          <w:sz w:val="24"/>
          <w:szCs w:val="24"/>
        </w:rPr>
      </w:pPr>
      <w:r>
        <w:rPr>
          <w:rFonts w:ascii="Times New Roman" w:hAnsi="Times New Roman"/>
          <w:sz w:val="24"/>
          <w:szCs w:val="24"/>
        </w:rPr>
        <w:t xml:space="preserve">Alcalde Sr. Martínez: manifiesta a modo de introducción que, se consiguió una cantidad de dinero para la realización de una </w:t>
      </w:r>
      <w:proofErr w:type="spellStart"/>
      <w:r>
        <w:rPr>
          <w:rFonts w:ascii="Times New Roman" w:hAnsi="Times New Roman"/>
          <w:sz w:val="24"/>
          <w:szCs w:val="24"/>
        </w:rPr>
        <w:t>ciclovía</w:t>
      </w:r>
      <w:proofErr w:type="spellEnd"/>
      <w:r>
        <w:rPr>
          <w:rFonts w:ascii="Times New Roman" w:hAnsi="Times New Roman"/>
          <w:sz w:val="24"/>
          <w:szCs w:val="24"/>
        </w:rPr>
        <w:t xml:space="preserve"> en el sector </w:t>
      </w:r>
      <w:r w:rsidR="00743EFE">
        <w:rPr>
          <w:rFonts w:ascii="Times New Roman" w:hAnsi="Times New Roman"/>
          <w:sz w:val="24"/>
          <w:szCs w:val="24"/>
        </w:rPr>
        <w:t>d</w:t>
      </w:r>
      <w:r>
        <w:rPr>
          <w:rFonts w:ascii="Times New Roman" w:hAnsi="Times New Roman"/>
          <w:sz w:val="24"/>
          <w:szCs w:val="24"/>
        </w:rPr>
        <w:t xml:space="preserve">e calle </w:t>
      </w:r>
      <w:proofErr w:type="spellStart"/>
      <w:r>
        <w:rPr>
          <w:rFonts w:ascii="Times New Roman" w:hAnsi="Times New Roman"/>
          <w:sz w:val="24"/>
          <w:szCs w:val="24"/>
        </w:rPr>
        <w:t>O’higgins</w:t>
      </w:r>
      <w:proofErr w:type="spellEnd"/>
      <w:r>
        <w:rPr>
          <w:rFonts w:ascii="Times New Roman" w:hAnsi="Times New Roman"/>
          <w:sz w:val="24"/>
          <w:szCs w:val="24"/>
        </w:rPr>
        <w:t>, Roberto Loyola, quien explicará exactamente</w:t>
      </w:r>
      <w:r w:rsidR="00743EFE">
        <w:rPr>
          <w:rFonts w:ascii="Times New Roman" w:hAnsi="Times New Roman"/>
          <w:sz w:val="24"/>
          <w:szCs w:val="24"/>
        </w:rPr>
        <w:t xml:space="preserve"> don Nicolás </w:t>
      </w:r>
      <w:proofErr w:type="spellStart"/>
      <w:r w:rsidR="00743EFE">
        <w:rPr>
          <w:rFonts w:ascii="Times New Roman" w:hAnsi="Times New Roman"/>
          <w:sz w:val="24"/>
          <w:szCs w:val="24"/>
        </w:rPr>
        <w:t>Otárola</w:t>
      </w:r>
      <w:proofErr w:type="spellEnd"/>
      <w:r w:rsidR="00743EFE">
        <w:rPr>
          <w:rFonts w:ascii="Times New Roman" w:hAnsi="Times New Roman"/>
          <w:sz w:val="24"/>
          <w:szCs w:val="24"/>
        </w:rPr>
        <w:t xml:space="preserve">. Esta es una prueba que se está realizando, no es una obra definitiva, y es por eso que, se verá como efectivamente se comporta esta posibilidad de ampliar </w:t>
      </w:r>
      <w:proofErr w:type="spellStart"/>
      <w:r w:rsidR="00743EFE">
        <w:rPr>
          <w:rFonts w:ascii="Times New Roman" w:hAnsi="Times New Roman"/>
          <w:sz w:val="24"/>
          <w:szCs w:val="24"/>
        </w:rPr>
        <w:t>ciclovías</w:t>
      </w:r>
      <w:proofErr w:type="spellEnd"/>
      <w:r w:rsidR="00743EFE">
        <w:rPr>
          <w:rFonts w:ascii="Times New Roman" w:hAnsi="Times New Roman"/>
          <w:sz w:val="24"/>
          <w:szCs w:val="24"/>
        </w:rPr>
        <w:t xml:space="preserve"> dentro de Casablanca, el Sr. </w:t>
      </w:r>
      <w:proofErr w:type="spellStart"/>
      <w:r w:rsidR="00743EFE">
        <w:rPr>
          <w:rFonts w:ascii="Times New Roman" w:hAnsi="Times New Roman"/>
          <w:sz w:val="24"/>
          <w:szCs w:val="24"/>
        </w:rPr>
        <w:t>Otárola</w:t>
      </w:r>
      <w:proofErr w:type="spellEnd"/>
      <w:r w:rsidR="00743EFE">
        <w:rPr>
          <w:rFonts w:ascii="Times New Roman" w:hAnsi="Times New Roman"/>
          <w:sz w:val="24"/>
          <w:szCs w:val="24"/>
        </w:rPr>
        <w:t xml:space="preserve"> explicará de </w:t>
      </w:r>
      <w:proofErr w:type="gramStart"/>
      <w:r w:rsidR="00743EFE">
        <w:rPr>
          <w:rFonts w:ascii="Times New Roman" w:hAnsi="Times New Roman"/>
          <w:sz w:val="24"/>
          <w:szCs w:val="24"/>
        </w:rPr>
        <w:t>que</w:t>
      </w:r>
      <w:proofErr w:type="gramEnd"/>
      <w:r w:rsidR="00743EFE">
        <w:rPr>
          <w:rFonts w:ascii="Times New Roman" w:hAnsi="Times New Roman"/>
          <w:sz w:val="24"/>
          <w:szCs w:val="24"/>
        </w:rPr>
        <w:t xml:space="preserve"> se trata, donde se trasladarían los taxistas, con quienes ya habló y estarían de acuerdo en este traslado. Ce</w:t>
      </w:r>
      <w:r>
        <w:rPr>
          <w:rFonts w:ascii="Times New Roman" w:hAnsi="Times New Roman"/>
          <w:sz w:val="24"/>
          <w:szCs w:val="24"/>
        </w:rPr>
        <w:t xml:space="preserve">de la palabra a don Nicolás </w:t>
      </w:r>
      <w:proofErr w:type="spellStart"/>
      <w:r>
        <w:rPr>
          <w:rFonts w:ascii="Times New Roman" w:hAnsi="Times New Roman"/>
          <w:sz w:val="24"/>
          <w:szCs w:val="24"/>
        </w:rPr>
        <w:t>Otárola</w:t>
      </w:r>
      <w:proofErr w:type="spellEnd"/>
      <w:r>
        <w:rPr>
          <w:rFonts w:ascii="Times New Roman" w:hAnsi="Times New Roman"/>
          <w:sz w:val="24"/>
          <w:szCs w:val="24"/>
        </w:rPr>
        <w:t>.</w:t>
      </w:r>
    </w:p>
    <w:p w:rsidR="00DB64F7" w:rsidRDefault="0007155D" w:rsidP="0035009F">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Otárola</w:t>
      </w:r>
      <w:proofErr w:type="spellEnd"/>
      <w:r>
        <w:rPr>
          <w:rFonts w:ascii="Times New Roman" w:hAnsi="Times New Roman"/>
          <w:sz w:val="24"/>
          <w:szCs w:val="24"/>
        </w:rPr>
        <w:t xml:space="preserve">: </w:t>
      </w:r>
      <w:r w:rsidR="004C1B03">
        <w:rPr>
          <w:rFonts w:ascii="Times New Roman" w:hAnsi="Times New Roman"/>
          <w:sz w:val="24"/>
          <w:szCs w:val="24"/>
        </w:rPr>
        <w:t xml:space="preserve">menciona que, este proyecto está enmarcado en el paso a paso que inculcó el gobierno, con el fin de desincentivar el uso de la locomoción colectiva y por supuesto evitar posibles contagios de </w:t>
      </w:r>
      <w:proofErr w:type="spellStart"/>
      <w:r w:rsidR="004C1B03">
        <w:rPr>
          <w:rFonts w:ascii="Times New Roman" w:hAnsi="Times New Roman"/>
          <w:sz w:val="24"/>
          <w:szCs w:val="24"/>
        </w:rPr>
        <w:t>Covid</w:t>
      </w:r>
      <w:proofErr w:type="spellEnd"/>
      <w:r w:rsidR="004C1B03">
        <w:rPr>
          <w:rFonts w:ascii="Times New Roman" w:hAnsi="Times New Roman"/>
          <w:sz w:val="24"/>
          <w:szCs w:val="24"/>
        </w:rPr>
        <w:t xml:space="preserve">. La Secretaría de Planificación </w:t>
      </w:r>
      <w:proofErr w:type="spellStart"/>
      <w:r w:rsidR="004C1B03">
        <w:rPr>
          <w:rFonts w:ascii="Times New Roman" w:hAnsi="Times New Roman"/>
          <w:sz w:val="24"/>
          <w:szCs w:val="24"/>
        </w:rPr>
        <w:t>xxxx</w:t>
      </w:r>
      <w:proofErr w:type="spellEnd"/>
      <w:r w:rsidR="004C1B03">
        <w:rPr>
          <w:rFonts w:ascii="Times New Roman" w:hAnsi="Times New Roman"/>
          <w:sz w:val="24"/>
          <w:szCs w:val="24"/>
        </w:rPr>
        <w:t xml:space="preserve"> en conjunto con el Ministerio de Transportes y la SUBDERE, desarrollaron este proyecto piloto de </w:t>
      </w:r>
      <w:proofErr w:type="spellStart"/>
      <w:r w:rsidR="004C1B03">
        <w:rPr>
          <w:rFonts w:ascii="Times New Roman" w:hAnsi="Times New Roman"/>
          <w:sz w:val="24"/>
          <w:szCs w:val="24"/>
        </w:rPr>
        <w:t>ciclovías</w:t>
      </w:r>
      <w:proofErr w:type="spellEnd"/>
      <w:r w:rsidR="004C1B03">
        <w:rPr>
          <w:rFonts w:ascii="Times New Roman" w:hAnsi="Times New Roman"/>
          <w:sz w:val="24"/>
          <w:szCs w:val="24"/>
        </w:rPr>
        <w:t xml:space="preserve">, como manifestaba el Sr. Alcalde, tiene un trazado que comienza en la Avenida Bernardo </w:t>
      </w:r>
      <w:proofErr w:type="spellStart"/>
      <w:r w:rsidR="004C1B03">
        <w:rPr>
          <w:rFonts w:ascii="Times New Roman" w:hAnsi="Times New Roman"/>
          <w:sz w:val="24"/>
          <w:szCs w:val="24"/>
        </w:rPr>
        <w:t>O’higgins</w:t>
      </w:r>
      <w:proofErr w:type="spellEnd"/>
      <w:r w:rsidR="004C1B03">
        <w:rPr>
          <w:rFonts w:ascii="Times New Roman" w:hAnsi="Times New Roman"/>
          <w:sz w:val="24"/>
          <w:szCs w:val="24"/>
        </w:rPr>
        <w:t xml:space="preserve"> en el tramo comprendido entre Avenida Portales y calle Roberto Loyola, para continuar por Roberto Loyola, en el tramo comprendido entre</w:t>
      </w:r>
      <w:r w:rsidR="00EC2EBD">
        <w:rPr>
          <w:rFonts w:ascii="Times New Roman" w:hAnsi="Times New Roman"/>
          <w:sz w:val="24"/>
          <w:szCs w:val="24"/>
        </w:rPr>
        <w:t xml:space="preserve"> Avenida Bernardo</w:t>
      </w:r>
      <w:r w:rsidR="004C1B03">
        <w:rPr>
          <w:rFonts w:ascii="Times New Roman" w:hAnsi="Times New Roman"/>
          <w:sz w:val="24"/>
          <w:szCs w:val="24"/>
        </w:rPr>
        <w:t xml:space="preserve"> </w:t>
      </w:r>
      <w:proofErr w:type="spellStart"/>
      <w:r w:rsidR="004C1B03">
        <w:rPr>
          <w:rFonts w:ascii="Times New Roman" w:hAnsi="Times New Roman"/>
          <w:sz w:val="24"/>
          <w:szCs w:val="24"/>
        </w:rPr>
        <w:t>O’higgins</w:t>
      </w:r>
      <w:proofErr w:type="spellEnd"/>
      <w:r w:rsidR="00EC2EBD">
        <w:rPr>
          <w:rFonts w:ascii="Times New Roman" w:hAnsi="Times New Roman"/>
          <w:sz w:val="24"/>
          <w:szCs w:val="24"/>
        </w:rPr>
        <w:t xml:space="preserve"> y calle Chacabuco, siguiendo por calle Yungay, entre el  tramo de Chacabuco y General Oscar Bonilla, y Oscar Bonilla en el tramo comprendido entre calles Yungay y </w:t>
      </w:r>
      <w:proofErr w:type="spellStart"/>
      <w:r w:rsidR="00EC2EBD">
        <w:rPr>
          <w:rFonts w:ascii="Times New Roman" w:hAnsi="Times New Roman"/>
          <w:sz w:val="24"/>
          <w:szCs w:val="24"/>
        </w:rPr>
        <w:t>Buin</w:t>
      </w:r>
      <w:proofErr w:type="spellEnd"/>
      <w:r w:rsidR="00EC2EBD">
        <w:rPr>
          <w:rFonts w:ascii="Times New Roman" w:hAnsi="Times New Roman"/>
          <w:sz w:val="24"/>
          <w:szCs w:val="24"/>
        </w:rPr>
        <w:t xml:space="preserve">, finalizando en la calle </w:t>
      </w:r>
      <w:proofErr w:type="spellStart"/>
      <w:r w:rsidR="00EC2EBD">
        <w:rPr>
          <w:rFonts w:ascii="Times New Roman" w:hAnsi="Times New Roman"/>
          <w:sz w:val="24"/>
          <w:szCs w:val="24"/>
        </w:rPr>
        <w:t>Buin</w:t>
      </w:r>
      <w:proofErr w:type="spellEnd"/>
      <w:r w:rsidR="00EC2EBD">
        <w:rPr>
          <w:rFonts w:ascii="Times New Roman" w:hAnsi="Times New Roman"/>
          <w:sz w:val="24"/>
          <w:szCs w:val="24"/>
        </w:rPr>
        <w:t xml:space="preserve"> en el tramo comprendido entre calle Oscar Bonilla y Avenida Constitución. Este trazado </w:t>
      </w:r>
      <w:r w:rsidR="00C34B24">
        <w:rPr>
          <w:rFonts w:ascii="Times New Roman" w:hAnsi="Times New Roman"/>
          <w:sz w:val="24"/>
          <w:szCs w:val="24"/>
        </w:rPr>
        <w:t xml:space="preserve">que tiene </w:t>
      </w:r>
      <w:r w:rsidR="00EC2EBD">
        <w:rPr>
          <w:rFonts w:ascii="Times New Roman" w:hAnsi="Times New Roman"/>
          <w:sz w:val="24"/>
          <w:szCs w:val="24"/>
        </w:rPr>
        <w:t xml:space="preserve">la </w:t>
      </w:r>
      <w:proofErr w:type="spellStart"/>
      <w:r w:rsidR="00EC2EBD">
        <w:rPr>
          <w:rFonts w:ascii="Times New Roman" w:hAnsi="Times New Roman"/>
          <w:sz w:val="24"/>
          <w:szCs w:val="24"/>
        </w:rPr>
        <w:t>ciclovía</w:t>
      </w:r>
      <w:proofErr w:type="spellEnd"/>
      <w:r w:rsidR="00C34B24">
        <w:rPr>
          <w:rFonts w:ascii="Times New Roman" w:hAnsi="Times New Roman"/>
          <w:sz w:val="24"/>
          <w:szCs w:val="24"/>
        </w:rPr>
        <w:t xml:space="preserve">, interfiere con la posición actual del paradero de Taxi Nº 5 que está ubicado en calle Roberto Loyola. Es por eso que, se le solicita la modificación para poder emplazarlos en la vereda poniente de la calle </w:t>
      </w:r>
      <w:r w:rsidR="00C34B24">
        <w:rPr>
          <w:rFonts w:ascii="Times New Roman" w:hAnsi="Times New Roman"/>
          <w:sz w:val="24"/>
          <w:szCs w:val="24"/>
        </w:rPr>
        <w:lastRenderedPageBreak/>
        <w:t xml:space="preserve">Chacabuco, en el tramo comprendido entre Yungay y </w:t>
      </w:r>
      <w:proofErr w:type="spellStart"/>
      <w:r w:rsidR="00C34B24">
        <w:rPr>
          <w:rFonts w:ascii="Times New Roman" w:hAnsi="Times New Roman"/>
          <w:sz w:val="24"/>
          <w:szCs w:val="24"/>
        </w:rPr>
        <w:t>Buin</w:t>
      </w:r>
      <w:proofErr w:type="spellEnd"/>
      <w:r w:rsidR="00C34B24">
        <w:rPr>
          <w:rFonts w:ascii="Times New Roman" w:hAnsi="Times New Roman"/>
          <w:sz w:val="24"/>
          <w:szCs w:val="24"/>
        </w:rPr>
        <w:t xml:space="preserve">. Ese es el resumen de lo que es este proyecto, y por eso se está solicitando modificar la posición de </w:t>
      </w:r>
      <w:proofErr w:type="gramStart"/>
      <w:r w:rsidR="00C34B24">
        <w:rPr>
          <w:rFonts w:ascii="Times New Roman" w:hAnsi="Times New Roman"/>
          <w:sz w:val="24"/>
          <w:szCs w:val="24"/>
        </w:rPr>
        <w:t>los</w:t>
      </w:r>
      <w:proofErr w:type="gramEnd"/>
      <w:r w:rsidR="00C34B24">
        <w:rPr>
          <w:rFonts w:ascii="Times New Roman" w:hAnsi="Times New Roman"/>
          <w:sz w:val="24"/>
          <w:szCs w:val="24"/>
        </w:rPr>
        <w:t xml:space="preserve"> taxis.</w:t>
      </w:r>
    </w:p>
    <w:p w:rsidR="00DB64F7" w:rsidRDefault="00DB64F7" w:rsidP="0035009F">
      <w:pPr>
        <w:pStyle w:val="Sinespaciado"/>
        <w:jc w:val="both"/>
        <w:rPr>
          <w:rFonts w:ascii="Times New Roman" w:hAnsi="Times New Roman"/>
          <w:sz w:val="24"/>
          <w:szCs w:val="24"/>
        </w:rPr>
      </w:pPr>
      <w:r>
        <w:rPr>
          <w:rFonts w:ascii="Times New Roman" w:hAnsi="Times New Roman"/>
          <w:sz w:val="24"/>
          <w:szCs w:val="24"/>
        </w:rPr>
        <w:t>Alcalde Sr. Martínez: manifiesta si existe alguna consulta de los señores Concejales.</w:t>
      </w:r>
    </w:p>
    <w:p w:rsidR="00DB64F7" w:rsidRDefault="00DB64F7" w:rsidP="0035009F">
      <w:pPr>
        <w:pStyle w:val="Sinespaciado"/>
        <w:jc w:val="both"/>
        <w:rPr>
          <w:rFonts w:ascii="Times New Roman" w:hAnsi="Times New Roman"/>
          <w:sz w:val="24"/>
          <w:szCs w:val="24"/>
        </w:rPr>
      </w:pPr>
      <w:r>
        <w:rPr>
          <w:rFonts w:ascii="Times New Roman" w:hAnsi="Times New Roman"/>
          <w:sz w:val="24"/>
          <w:szCs w:val="24"/>
        </w:rPr>
        <w:t>Concejal Sr. Castro: manifiesta dos consultas, lo primero en cuanto al punto de la opinión de los taxistas al respecto, cual es la opinión de ellos.</w:t>
      </w:r>
    </w:p>
    <w:p w:rsidR="00DB64F7" w:rsidRDefault="00DB64F7" w:rsidP="0035009F">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al Sr. </w:t>
      </w:r>
      <w:proofErr w:type="spellStart"/>
      <w:r>
        <w:rPr>
          <w:rFonts w:ascii="Times New Roman" w:hAnsi="Times New Roman"/>
          <w:sz w:val="24"/>
          <w:szCs w:val="24"/>
        </w:rPr>
        <w:t>Otárola</w:t>
      </w:r>
      <w:proofErr w:type="spellEnd"/>
      <w:r>
        <w:rPr>
          <w:rFonts w:ascii="Times New Roman" w:hAnsi="Times New Roman"/>
          <w:sz w:val="24"/>
          <w:szCs w:val="24"/>
        </w:rPr>
        <w:t>, quien tuvo contacto con ellos junto a don Luis Pacheco, Director de Tránsito y Transporte Público.</w:t>
      </w:r>
    </w:p>
    <w:p w:rsidR="001E3DF3" w:rsidRDefault="00DB64F7" w:rsidP="0035009F">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Otárola</w:t>
      </w:r>
      <w:proofErr w:type="spellEnd"/>
      <w:r>
        <w:rPr>
          <w:rFonts w:ascii="Times New Roman" w:hAnsi="Times New Roman"/>
          <w:sz w:val="24"/>
          <w:szCs w:val="24"/>
        </w:rPr>
        <w:t>: manifiesta que se les comentó a los taxistas</w:t>
      </w:r>
      <w:r w:rsidR="001E3DF3">
        <w:rPr>
          <w:rFonts w:ascii="Times New Roman" w:hAnsi="Times New Roman"/>
          <w:sz w:val="24"/>
          <w:szCs w:val="24"/>
        </w:rPr>
        <w:t xml:space="preserve"> el proyecto, se les informó, el Sr. Pacheco tuvo en reiteradas reuniones con ellos en terreno, les visualizó el proyecto, y están de acuerdo con la modificación. La </w:t>
      </w:r>
      <w:proofErr w:type="spellStart"/>
      <w:r w:rsidR="001E3DF3">
        <w:rPr>
          <w:rFonts w:ascii="Times New Roman" w:hAnsi="Times New Roman"/>
          <w:sz w:val="24"/>
          <w:szCs w:val="24"/>
        </w:rPr>
        <w:t>ciclovía</w:t>
      </w:r>
      <w:proofErr w:type="spellEnd"/>
      <w:r w:rsidR="001E3DF3">
        <w:rPr>
          <w:rFonts w:ascii="Times New Roman" w:hAnsi="Times New Roman"/>
          <w:sz w:val="24"/>
          <w:szCs w:val="24"/>
        </w:rPr>
        <w:t xml:space="preserve"> pasa justamente por este tramo, era necesario reubicarlos. Se pensó en varias ubicaciones alternativas, pero la más adecuada, tanto para ellos como para el municipio, fue la que se está proponiendo ahora.  </w:t>
      </w:r>
    </w:p>
    <w:p w:rsidR="00E85CAB" w:rsidRDefault="001E3DF3" w:rsidP="0035009F">
      <w:pPr>
        <w:pStyle w:val="Sinespaciado"/>
        <w:jc w:val="both"/>
        <w:rPr>
          <w:rFonts w:ascii="Times New Roman" w:hAnsi="Times New Roman"/>
          <w:sz w:val="24"/>
          <w:szCs w:val="24"/>
        </w:rPr>
      </w:pPr>
      <w:r>
        <w:rPr>
          <w:rFonts w:ascii="Times New Roman" w:hAnsi="Times New Roman"/>
          <w:sz w:val="24"/>
          <w:szCs w:val="24"/>
        </w:rPr>
        <w:t xml:space="preserve">Concejal Sr. Castro: expresa que, lo otro, se escucha sobre el trayecto incorporaba la calle Oscar Bonilla entre Yungay y </w:t>
      </w:r>
      <w:proofErr w:type="spellStart"/>
      <w:r>
        <w:rPr>
          <w:rFonts w:ascii="Times New Roman" w:hAnsi="Times New Roman"/>
          <w:sz w:val="24"/>
          <w:szCs w:val="24"/>
        </w:rPr>
        <w:t>Buin</w:t>
      </w:r>
      <w:proofErr w:type="spellEnd"/>
      <w:r>
        <w:rPr>
          <w:rFonts w:ascii="Times New Roman" w:hAnsi="Times New Roman"/>
          <w:sz w:val="24"/>
          <w:szCs w:val="24"/>
        </w:rPr>
        <w:t>. Ahí</w:t>
      </w:r>
      <w:r w:rsidR="00E85CAB">
        <w:rPr>
          <w:rFonts w:ascii="Times New Roman" w:hAnsi="Times New Roman"/>
          <w:sz w:val="24"/>
          <w:szCs w:val="24"/>
        </w:rPr>
        <w:t>,</w:t>
      </w:r>
      <w:r>
        <w:rPr>
          <w:rFonts w:ascii="Times New Roman" w:hAnsi="Times New Roman"/>
          <w:sz w:val="24"/>
          <w:szCs w:val="24"/>
        </w:rPr>
        <w:t xml:space="preserve"> existirá un cambio en el sentido </w:t>
      </w:r>
      <w:r w:rsidR="00E85CAB">
        <w:rPr>
          <w:rFonts w:ascii="Times New Roman" w:hAnsi="Times New Roman"/>
          <w:sz w:val="24"/>
          <w:szCs w:val="24"/>
        </w:rPr>
        <w:t xml:space="preserve">del aspecto </w:t>
      </w:r>
      <w:r>
        <w:rPr>
          <w:rFonts w:ascii="Times New Roman" w:hAnsi="Times New Roman"/>
          <w:sz w:val="24"/>
          <w:szCs w:val="24"/>
        </w:rPr>
        <w:t>del tránsito</w:t>
      </w:r>
      <w:r w:rsidR="00E85CAB">
        <w:rPr>
          <w:rFonts w:ascii="Times New Roman" w:hAnsi="Times New Roman"/>
          <w:sz w:val="24"/>
          <w:szCs w:val="24"/>
        </w:rPr>
        <w:t xml:space="preserve">, porque solamente el tránsito viene del sector de </w:t>
      </w:r>
      <w:proofErr w:type="spellStart"/>
      <w:r w:rsidR="00E85CAB">
        <w:rPr>
          <w:rFonts w:ascii="Times New Roman" w:hAnsi="Times New Roman"/>
          <w:sz w:val="24"/>
          <w:szCs w:val="24"/>
        </w:rPr>
        <w:t>Buin</w:t>
      </w:r>
      <w:proofErr w:type="spellEnd"/>
      <w:r w:rsidR="00E85CAB">
        <w:rPr>
          <w:rFonts w:ascii="Times New Roman" w:hAnsi="Times New Roman"/>
          <w:sz w:val="24"/>
          <w:szCs w:val="24"/>
        </w:rPr>
        <w:t xml:space="preserve"> por Oscar Bonilla hacia la plaza, es un solo sector. No tendrá inconveniencia eso al respecto.</w:t>
      </w:r>
    </w:p>
    <w:p w:rsidR="0045088B" w:rsidRDefault="00E85CAB" w:rsidP="0035009F">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Otárola</w:t>
      </w:r>
      <w:proofErr w:type="spellEnd"/>
      <w:r>
        <w:rPr>
          <w:rFonts w:ascii="Times New Roman" w:hAnsi="Times New Roman"/>
          <w:sz w:val="24"/>
          <w:szCs w:val="24"/>
        </w:rPr>
        <w:t>: manifiesta que,</w:t>
      </w:r>
      <w:r w:rsidR="0045088B">
        <w:rPr>
          <w:rFonts w:ascii="Times New Roman" w:hAnsi="Times New Roman"/>
          <w:sz w:val="24"/>
          <w:szCs w:val="24"/>
        </w:rPr>
        <w:t xml:space="preserve"> el proyecto de la </w:t>
      </w:r>
      <w:proofErr w:type="spellStart"/>
      <w:r w:rsidR="0045088B">
        <w:rPr>
          <w:rFonts w:ascii="Times New Roman" w:hAnsi="Times New Roman"/>
          <w:sz w:val="24"/>
          <w:szCs w:val="24"/>
        </w:rPr>
        <w:t>ciclovía</w:t>
      </w:r>
      <w:proofErr w:type="spellEnd"/>
      <w:r w:rsidR="0045088B">
        <w:rPr>
          <w:rFonts w:ascii="Times New Roman" w:hAnsi="Times New Roman"/>
          <w:sz w:val="24"/>
          <w:szCs w:val="24"/>
        </w:rPr>
        <w:t xml:space="preserve"> en el radio de giro que tiene llegando hacia la calle </w:t>
      </w:r>
      <w:proofErr w:type="spellStart"/>
      <w:r w:rsidR="0045088B">
        <w:rPr>
          <w:rFonts w:ascii="Times New Roman" w:hAnsi="Times New Roman"/>
          <w:sz w:val="24"/>
          <w:szCs w:val="24"/>
        </w:rPr>
        <w:t>Buin</w:t>
      </w:r>
      <w:proofErr w:type="spellEnd"/>
      <w:r w:rsidR="0045088B">
        <w:rPr>
          <w:rFonts w:ascii="Times New Roman" w:hAnsi="Times New Roman"/>
          <w:sz w:val="24"/>
          <w:szCs w:val="24"/>
        </w:rPr>
        <w:t xml:space="preserve">, no demanda un cambio de dirección de tránsito, ya que la </w:t>
      </w:r>
      <w:proofErr w:type="spellStart"/>
      <w:r w:rsidR="0045088B">
        <w:rPr>
          <w:rFonts w:ascii="Times New Roman" w:hAnsi="Times New Roman"/>
          <w:sz w:val="24"/>
          <w:szCs w:val="24"/>
        </w:rPr>
        <w:t>ciclovia</w:t>
      </w:r>
      <w:proofErr w:type="spellEnd"/>
      <w:r w:rsidR="0045088B">
        <w:rPr>
          <w:rFonts w:ascii="Times New Roman" w:hAnsi="Times New Roman"/>
          <w:sz w:val="24"/>
          <w:szCs w:val="24"/>
        </w:rPr>
        <w:t xml:space="preserve"> va a estar ubicada en la vereda oriente, por lo que no existirá complicación en términos de  visualización o de interferencia de tránsito.</w:t>
      </w:r>
    </w:p>
    <w:p w:rsidR="0045088B" w:rsidRDefault="0045088B" w:rsidP="0035009F">
      <w:pPr>
        <w:pStyle w:val="Sinespaciado"/>
        <w:jc w:val="both"/>
        <w:rPr>
          <w:rFonts w:ascii="Times New Roman" w:hAnsi="Times New Roman"/>
          <w:sz w:val="24"/>
          <w:szCs w:val="24"/>
        </w:rPr>
      </w:pPr>
      <w:r>
        <w:rPr>
          <w:rFonts w:ascii="Times New Roman" w:hAnsi="Times New Roman"/>
          <w:sz w:val="24"/>
          <w:szCs w:val="24"/>
        </w:rPr>
        <w:t xml:space="preserve">Concejal Sr. Castro: señala que, sumando el aspecto que por esa orilla está prohibido el estacionamiento de vehículos. Agradece al Sr. </w:t>
      </w:r>
      <w:proofErr w:type="spellStart"/>
      <w:r>
        <w:rPr>
          <w:rFonts w:ascii="Times New Roman" w:hAnsi="Times New Roman"/>
          <w:sz w:val="24"/>
          <w:szCs w:val="24"/>
        </w:rPr>
        <w:t>Otárola</w:t>
      </w:r>
      <w:proofErr w:type="spellEnd"/>
      <w:r>
        <w:rPr>
          <w:rFonts w:ascii="Times New Roman" w:hAnsi="Times New Roman"/>
          <w:sz w:val="24"/>
          <w:szCs w:val="24"/>
        </w:rPr>
        <w:t xml:space="preserve">.  </w:t>
      </w:r>
      <w:r w:rsidR="00E85CAB">
        <w:rPr>
          <w:rFonts w:ascii="Times New Roman" w:hAnsi="Times New Roman"/>
          <w:sz w:val="24"/>
          <w:szCs w:val="24"/>
        </w:rPr>
        <w:t xml:space="preserve"> </w:t>
      </w:r>
      <w:r w:rsidR="001E3DF3">
        <w:rPr>
          <w:rFonts w:ascii="Times New Roman" w:hAnsi="Times New Roman"/>
          <w:sz w:val="24"/>
          <w:szCs w:val="24"/>
        </w:rPr>
        <w:t xml:space="preserve"> </w:t>
      </w:r>
    </w:p>
    <w:p w:rsidR="0045088B" w:rsidRDefault="0045088B" w:rsidP="0035009F">
      <w:pPr>
        <w:pStyle w:val="Sinespaciado"/>
        <w:jc w:val="both"/>
        <w:rPr>
          <w:rFonts w:ascii="Times New Roman" w:hAnsi="Times New Roman"/>
          <w:sz w:val="24"/>
          <w:szCs w:val="24"/>
        </w:rPr>
      </w:pPr>
      <w:r>
        <w:rPr>
          <w:rFonts w:ascii="Times New Roman" w:hAnsi="Times New Roman"/>
          <w:sz w:val="24"/>
          <w:szCs w:val="24"/>
        </w:rPr>
        <w:t xml:space="preserve">Alcalde Sr. </w:t>
      </w:r>
      <w:proofErr w:type="spellStart"/>
      <w:r>
        <w:rPr>
          <w:rFonts w:ascii="Times New Roman" w:hAnsi="Times New Roman"/>
          <w:sz w:val="24"/>
          <w:szCs w:val="24"/>
        </w:rPr>
        <w:t>Martiñez</w:t>
      </w:r>
      <w:proofErr w:type="spellEnd"/>
      <w:r>
        <w:rPr>
          <w:rFonts w:ascii="Times New Roman" w:hAnsi="Times New Roman"/>
          <w:sz w:val="24"/>
          <w:szCs w:val="24"/>
        </w:rPr>
        <w:t xml:space="preserve">: señala a los concejales que, lógicamente el hecho de destinar un sector a </w:t>
      </w:r>
      <w:proofErr w:type="spellStart"/>
      <w:r>
        <w:rPr>
          <w:rFonts w:ascii="Times New Roman" w:hAnsi="Times New Roman"/>
          <w:sz w:val="24"/>
          <w:szCs w:val="24"/>
        </w:rPr>
        <w:t>ciclovía</w:t>
      </w:r>
      <w:proofErr w:type="spellEnd"/>
      <w:r>
        <w:rPr>
          <w:rFonts w:ascii="Times New Roman" w:hAnsi="Times New Roman"/>
          <w:sz w:val="24"/>
          <w:szCs w:val="24"/>
        </w:rPr>
        <w:t xml:space="preserve">, va a impactar </w:t>
      </w:r>
      <w:r w:rsidR="003923B6">
        <w:rPr>
          <w:rFonts w:ascii="Times New Roman" w:hAnsi="Times New Roman"/>
          <w:sz w:val="24"/>
          <w:szCs w:val="24"/>
        </w:rPr>
        <w:t xml:space="preserve">todo lo referente a </w:t>
      </w:r>
      <w:r>
        <w:rPr>
          <w:rFonts w:ascii="Times New Roman" w:hAnsi="Times New Roman"/>
          <w:sz w:val="24"/>
          <w:szCs w:val="24"/>
        </w:rPr>
        <w:t xml:space="preserve">los estacionamientos </w:t>
      </w:r>
      <w:r w:rsidR="003923B6">
        <w:rPr>
          <w:rFonts w:ascii="Times New Roman" w:hAnsi="Times New Roman"/>
          <w:sz w:val="24"/>
          <w:szCs w:val="24"/>
        </w:rPr>
        <w:t xml:space="preserve">y circulación, pero en definitiva lo que se está buscando es priorizar el uso de la bicicleta en la ciudad de </w:t>
      </w:r>
      <w:r w:rsidR="0043493E">
        <w:rPr>
          <w:rFonts w:ascii="Times New Roman" w:hAnsi="Times New Roman"/>
          <w:sz w:val="24"/>
          <w:szCs w:val="24"/>
        </w:rPr>
        <w:t>Casablanca</w:t>
      </w:r>
      <w:r w:rsidR="003923B6">
        <w:rPr>
          <w:rFonts w:ascii="Times New Roman" w:hAnsi="Times New Roman"/>
          <w:sz w:val="24"/>
          <w:szCs w:val="24"/>
        </w:rPr>
        <w:t>. Va a ser una inversión que será una prueba</w:t>
      </w:r>
      <w:r w:rsidR="0043493E">
        <w:rPr>
          <w:rFonts w:ascii="Times New Roman" w:hAnsi="Times New Roman"/>
          <w:sz w:val="24"/>
          <w:szCs w:val="24"/>
        </w:rPr>
        <w:t>, si esto efectivamente se transforma en algo negativo, se replanteará. Pero en definitiva es ver si será utilizado por las personas, saber cómo lo toman, si la gente se sube más a la bicicleta o no, y es una alternativa que se le va dando a una forma de transitar dentro de la ciudad de una manera distinta, y con una protección a los ciclistas. Cede la palabra a la Concejala Sra. Ordóñez</w:t>
      </w:r>
      <w:r>
        <w:rPr>
          <w:rFonts w:ascii="Times New Roman" w:hAnsi="Times New Roman"/>
          <w:sz w:val="24"/>
          <w:szCs w:val="24"/>
        </w:rPr>
        <w:t xml:space="preserve"> </w:t>
      </w:r>
    </w:p>
    <w:p w:rsidR="003021F8" w:rsidRDefault="0045088B" w:rsidP="0035009F">
      <w:pPr>
        <w:pStyle w:val="Sinespaciado"/>
        <w:jc w:val="both"/>
        <w:rPr>
          <w:rFonts w:ascii="Times New Roman" w:hAnsi="Times New Roman"/>
          <w:sz w:val="24"/>
          <w:szCs w:val="24"/>
        </w:rPr>
      </w:pPr>
      <w:r>
        <w:rPr>
          <w:rFonts w:ascii="Times New Roman" w:hAnsi="Times New Roman"/>
          <w:sz w:val="24"/>
          <w:szCs w:val="24"/>
        </w:rPr>
        <w:t xml:space="preserve">Concejala Sra. Ordóñez: </w:t>
      </w:r>
      <w:r w:rsidR="0043493E">
        <w:rPr>
          <w:rFonts w:ascii="Times New Roman" w:hAnsi="Times New Roman"/>
          <w:sz w:val="24"/>
          <w:szCs w:val="24"/>
        </w:rPr>
        <w:t xml:space="preserve">manifiesta que, aplaude la iniciativa, en lo personal a estado hace bastante tiempo ya solicitando que se amplíen las </w:t>
      </w:r>
      <w:proofErr w:type="spellStart"/>
      <w:r w:rsidR="0043493E">
        <w:rPr>
          <w:rFonts w:ascii="Times New Roman" w:hAnsi="Times New Roman"/>
          <w:sz w:val="24"/>
          <w:szCs w:val="24"/>
        </w:rPr>
        <w:t>ciclovías</w:t>
      </w:r>
      <w:proofErr w:type="spellEnd"/>
      <w:r w:rsidR="0043493E">
        <w:rPr>
          <w:rFonts w:ascii="Times New Roman" w:hAnsi="Times New Roman"/>
          <w:sz w:val="24"/>
          <w:szCs w:val="24"/>
        </w:rPr>
        <w:t xml:space="preserve">, y en ese mismo sentido, aprovechando que esta el Sr. </w:t>
      </w:r>
      <w:proofErr w:type="spellStart"/>
      <w:r w:rsidR="0043493E">
        <w:rPr>
          <w:rFonts w:ascii="Times New Roman" w:hAnsi="Times New Roman"/>
          <w:sz w:val="24"/>
          <w:szCs w:val="24"/>
        </w:rPr>
        <w:t>Otárola</w:t>
      </w:r>
      <w:proofErr w:type="spellEnd"/>
      <w:r w:rsidR="0043493E">
        <w:rPr>
          <w:rFonts w:ascii="Times New Roman" w:hAnsi="Times New Roman"/>
          <w:sz w:val="24"/>
          <w:szCs w:val="24"/>
        </w:rPr>
        <w:t xml:space="preserve">, pedir la mantención de las </w:t>
      </w:r>
      <w:proofErr w:type="spellStart"/>
      <w:r w:rsidR="0043493E">
        <w:rPr>
          <w:rFonts w:ascii="Times New Roman" w:hAnsi="Times New Roman"/>
          <w:sz w:val="24"/>
          <w:szCs w:val="24"/>
        </w:rPr>
        <w:t>ciclovías</w:t>
      </w:r>
      <w:proofErr w:type="spellEnd"/>
      <w:r w:rsidR="0043493E">
        <w:rPr>
          <w:rFonts w:ascii="Times New Roman" w:hAnsi="Times New Roman"/>
          <w:sz w:val="24"/>
          <w:szCs w:val="24"/>
        </w:rPr>
        <w:t xml:space="preserve"> que ya existen. La </w:t>
      </w:r>
      <w:r w:rsidR="0043493E" w:rsidRPr="003021F8">
        <w:rPr>
          <w:rFonts w:ascii="Times New Roman" w:hAnsi="Times New Roman"/>
          <w:sz w:val="24"/>
          <w:szCs w:val="24"/>
          <w:highlight w:val="yellow"/>
        </w:rPr>
        <w:t>reparación</w:t>
      </w:r>
      <w:r w:rsidR="0043493E">
        <w:rPr>
          <w:rFonts w:ascii="Times New Roman" w:hAnsi="Times New Roman"/>
          <w:sz w:val="24"/>
          <w:szCs w:val="24"/>
        </w:rPr>
        <w:t xml:space="preserve">, la mantención y el pintado. Manifiesta que, le queda una </w:t>
      </w:r>
      <w:r w:rsidR="003021F8">
        <w:rPr>
          <w:rFonts w:ascii="Times New Roman" w:hAnsi="Times New Roman"/>
          <w:sz w:val="24"/>
          <w:szCs w:val="24"/>
        </w:rPr>
        <w:t xml:space="preserve">preocupación, especialmente por adultos mayores que son de las zonas rurales y que vienen a comprar al comercio local, especialmente al sector de Chacabuco y usan mucho este paradero de taxis, no quedándole claro donde quedará ubicado este paradero. </w:t>
      </w:r>
    </w:p>
    <w:p w:rsidR="003021F8" w:rsidRDefault="003021F8" w:rsidP="0035009F">
      <w:pPr>
        <w:pStyle w:val="Sinespaciado"/>
        <w:jc w:val="both"/>
        <w:rPr>
          <w:rFonts w:ascii="Times New Roman" w:hAnsi="Times New Roman"/>
          <w:sz w:val="24"/>
          <w:szCs w:val="24"/>
        </w:rPr>
      </w:pPr>
      <w:r>
        <w:rPr>
          <w:rFonts w:ascii="Times New Roman" w:hAnsi="Times New Roman"/>
          <w:sz w:val="24"/>
          <w:szCs w:val="24"/>
        </w:rPr>
        <w:t xml:space="preserve">Alcalde Sr. Martínez: en respuesta a la consulta de la Concejala Sra. Ordóñez, señala que, el paradero quedará ubicado a menos de media cuadra de ahí, ubicado en la esquina de al lado del Mercado Gordo a 50 metros más hacia el sector de Lo Ovalle. </w:t>
      </w:r>
    </w:p>
    <w:p w:rsidR="007C1EB1" w:rsidRDefault="007C1EB1" w:rsidP="0035009F">
      <w:pPr>
        <w:pStyle w:val="Sinespaciado"/>
        <w:jc w:val="both"/>
        <w:rPr>
          <w:rFonts w:ascii="Times New Roman" w:hAnsi="Times New Roman"/>
          <w:sz w:val="24"/>
          <w:szCs w:val="24"/>
        </w:rPr>
      </w:pPr>
      <w:r>
        <w:rPr>
          <w:rFonts w:ascii="Times New Roman" w:hAnsi="Times New Roman"/>
          <w:sz w:val="24"/>
          <w:szCs w:val="24"/>
        </w:rPr>
        <w:t xml:space="preserve">Concejal Sr. Aranda: manifiesta que se suma a las palabras dichas por la Concejala Sra. Ordóñez respecto de que bienvenido sea esto de tener </w:t>
      </w:r>
      <w:proofErr w:type="spellStart"/>
      <w:r>
        <w:rPr>
          <w:rFonts w:ascii="Times New Roman" w:hAnsi="Times New Roman"/>
          <w:sz w:val="24"/>
          <w:szCs w:val="24"/>
        </w:rPr>
        <w:t>ciclovías</w:t>
      </w:r>
      <w:proofErr w:type="spellEnd"/>
      <w:r>
        <w:rPr>
          <w:rFonts w:ascii="Times New Roman" w:hAnsi="Times New Roman"/>
          <w:sz w:val="24"/>
          <w:szCs w:val="24"/>
        </w:rPr>
        <w:t xml:space="preserve">, esto va a mejorar sin duda los estilos saludables que necesita nuestra comuna. Sin embargo, hay un tema que les gustaría conversar en Concejo, y que tiene que ver con el sentido que se la va a dar a la calle Chacabuco, si quedará como paso peatonal, tomando la misma iniciativa de estilo saludable y el poder caminar, que es una consulta que se hace a través de redes sociales, cuando se anda en la calle, y mucha gente llama para consultar que va a pasar </w:t>
      </w:r>
      <w:r w:rsidR="00935E75">
        <w:rPr>
          <w:rFonts w:ascii="Times New Roman" w:hAnsi="Times New Roman"/>
          <w:sz w:val="24"/>
          <w:szCs w:val="24"/>
        </w:rPr>
        <w:t xml:space="preserve">al final con la calle Chacabuco, y el sentido que se la va a dar. Muchos la quieren como una calle peatonal, es lo mejor que se podría hacer, no le parece que la decisión solamente quede en la Cámara de Comercio ni en las juntas de vecinos, sino que, esto también debiese ampliarse a toda la comunidad, ya que esta es una calle céntrica,  todos los casablanquinos van a ese sector, y en algún momento cree que el sentido de esa calle y el uso que se le dé, debiese ser conversado en Concejo y escuchar la opinión pública de los ciudadanos, cosa </w:t>
      </w:r>
      <w:r w:rsidR="00935E75">
        <w:rPr>
          <w:rFonts w:ascii="Times New Roman" w:hAnsi="Times New Roman"/>
          <w:sz w:val="24"/>
          <w:szCs w:val="24"/>
        </w:rPr>
        <w:lastRenderedPageBreak/>
        <w:t xml:space="preserve">que esa decisión </w:t>
      </w:r>
      <w:r w:rsidR="00BC3EC8">
        <w:rPr>
          <w:rFonts w:ascii="Times New Roman" w:hAnsi="Times New Roman"/>
          <w:sz w:val="24"/>
          <w:szCs w:val="24"/>
        </w:rPr>
        <w:t>tome un carácter participativo de la gente de Casablanca, tomando</w:t>
      </w:r>
      <w:r w:rsidR="00B55A3E">
        <w:rPr>
          <w:rFonts w:ascii="Times New Roman" w:hAnsi="Times New Roman"/>
          <w:sz w:val="24"/>
          <w:szCs w:val="24"/>
        </w:rPr>
        <w:t xml:space="preserve"> la misma idea de </w:t>
      </w:r>
      <w:proofErr w:type="spellStart"/>
      <w:r w:rsidR="00B55A3E">
        <w:rPr>
          <w:rFonts w:ascii="Times New Roman" w:hAnsi="Times New Roman"/>
          <w:sz w:val="24"/>
          <w:szCs w:val="24"/>
        </w:rPr>
        <w:t>ciclovías</w:t>
      </w:r>
      <w:proofErr w:type="spellEnd"/>
      <w:r w:rsidR="00B55A3E">
        <w:rPr>
          <w:rFonts w:ascii="Times New Roman" w:hAnsi="Times New Roman"/>
          <w:sz w:val="24"/>
          <w:szCs w:val="24"/>
        </w:rPr>
        <w:t xml:space="preserve">, pasos peatonales, calles peatonales, </w:t>
      </w:r>
      <w:r w:rsidR="00EB5059">
        <w:rPr>
          <w:rFonts w:ascii="Times New Roman" w:hAnsi="Times New Roman"/>
          <w:sz w:val="24"/>
          <w:szCs w:val="24"/>
        </w:rPr>
        <w:t xml:space="preserve">porque </w:t>
      </w:r>
      <w:r w:rsidR="00B55A3E">
        <w:rPr>
          <w:rFonts w:ascii="Times New Roman" w:hAnsi="Times New Roman"/>
          <w:sz w:val="24"/>
          <w:szCs w:val="24"/>
        </w:rPr>
        <w:t xml:space="preserve">en realidad </w:t>
      </w:r>
      <w:r w:rsidR="00EB5059">
        <w:rPr>
          <w:rFonts w:ascii="Times New Roman" w:hAnsi="Times New Roman"/>
          <w:sz w:val="24"/>
          <w:szCs w:val="24"/>
        </w:rPr>
        <w:t>hoy día va a Chacabuco y lo único que falta es que la gente meta los autos adentro de la panadería, o dentro de la carnicería o de los lugares que hay ahí, y eso en realidad no ayuda mucho al desplazamiento de las personas.</w:t>
      </w:r>
    </w:p>
    <w:p w:rsidR="00EB5059" w:rsidRDefault="00EB5059" w:rsidP="0035009F">
      <w:pPr>
        <w:pStyle w:val="Sinespaciado"/>
        <w:jc w:val="both"/>
        <w:rPr>
          <w:rFonts w:ascii="Times New Roman" w:hAnsi="Times New Roman"/>
          <w:sz w:val="24"/>
          <w:szCs w:val="24"/>
        </w:rPr>
      </w:pPr>
      <w:r>
        <w:rPr>
          <w:rFonts w:ascii="Times New Roman" w:hAnsi="Times New Roman"/>
          <w:sz w:val="24"/>
          <w:szCs w:val="24"/>
        </w:rPr>
        <w:t>Alcalde Sr. Martínez: manifiesta al Concejal Sr. Aranda que comparte con él, que también le gustaría que a futuro Chacabuco fuese peatonal, y cree que los cambios se deben ir dando de a poco, que se está realizando una estrategia para empezar a dejar Chacabuco determinados fines de semana, determinadas fechas dejarlo peatonal, le parece fantástico. Se realizará en un próximo Concejo lo que va a ser Chacabuco</w:t>
      </w:r>
      <w:r w:rsidR="00B62BAC">
        <w:rPr>
          <w:rFonts w:ascii="Times New Roman" w:hAnsi="Times New Roman"/>
          <w:sz w:val="24"/>
          <w:szCs w:val="24"/>
        </w:rPr>
        <w:t xml:space="preserve">, pero hoy en día se están yendo un poco de lo que es el acuerdo, el tema es el traslado de los taxis a Chacabuco, entonces el tema que se enfoque al punto que se está viendo. Cede la palabra al Concejal Sr. Durán y al Concejal Sr. Salazar. </w:t>
      </w:r>
    </w:p>
    <w:p w:rsidR="00C15968" w:rsidRDefault="00B62BAC" w:rsidP="0035009F">
      <w:pPr>
        <w:pStyle w:val="Sinespaciado"/>
        <w:jc w:val="both"/>
        <w:rPr>
          <w:rFonts w:ascii="Times New Roman" w:hAnsi="Times New Roman"/>
          <w:sz w:val="24"/>
          <w:szCs w:val="24"/>
        </w:rPr>
      </w:pPr>
      <w:r>
        <w:rPr>
          <w:rFonts w:ascii="Times New Roman" w:hAnsi="Times New Roman"/>
          <w:sz w:val="24"/>
          <w:szCs w:val="24"/>
        </w:rPr>
        <w:t xml:space="preserve">Concejal Sr. Durán: manifiesta que, el traslado de los taxis es un bien para los taxistas, cuanto mejor. Pero también concuerda en que porque solamente para los </w:t>
      </w:r>
      <w:r w:rsidRPr="00B62BAC">
        <w:rPr>
          <w:rFonts w:ascii="Times New Roman" w:hAnsi="Times New Roman"/>
          <w:sz w:val="24"/>
          <w:szCs w:val="24"/>
          <w:highlight w:val="yellow"/>
        </w:rPr>
        <w:t>que asisten</w:t>
      </w:r>
      <w:r>
        <w:rPr>
          <w:rFonts w:ascii="Times New Roman" w:hAnsi="Times New Roman"/>
          <w:sz w:val="24"/>
          <w:szCs w:val="24"/>
        </w:rPr>
        <w:t xml:space="preserve"> a Concejo, porque no se hace una consulta ciudadan</w:t>
      </w:r>
      <w:r w:rsidR="0053439C">
        <w:rPr>
          <w:rFonts w:ascii="Times New Roman" w:hAnsi="Times New Roman"/>
          <w:sz w:val="24"/>
          <w:szCs w:val="24"/>
        </w:rPr>
        <w:t>a</w:t>
      </w:r>
      <w:r>
        <w:rPr>
          <w:rFonts w:ascii="Times New Roman" w:hAnsi="Times New Roman"/>
          <w:sz w:val="24"/>
          <w:szCs w:val="24"/>
        </w:rPr>
        <w:t xml:space="preserve">, </w:t>
      </w:r>
      <w:r w:rsidR="00C15968">
        <w:rPr>
          <w:rFonts w:ascii="Times New Roman" w:hAnsi="Times New Roman"/>
          <w:sz w:val="24"/>
          <w:szCs w:val="24"/>
        </w:rPr>
        <w:t xml:space="preserve">se consulta a todo Casablanca </w:t>
      </w:r>
      <w:r>
        <w:rPr>
          <w:rFonts w:ascii="Times New Roman" w:hAnsi="Times New Roman"/>
          <w:sz w:val="24"/>
          <w:szCs w:val="24"/>
        </w:rPr>
        <w:t xml:space="preserve">sobre si se quiere Chacabuco </w:t>
      </w:r>
      <w:r w:rsidR="00C15968">
        <w:rPr>
          <w:rFonts w:ascii="Times New Roman" w:hAnsi="Times New Roman"/>
          <w:sz w:val="24"/>
          <w:szCs w:val="24"/>
        </w:rPr>
        <w:t>para tránsito o peatonal. Cree que la consulta ciudadana lo mejor posible y más democrático</w:t>
      </w:r>
      <w:r>
        <w:rPr>
          <w:rFonts w:ascii="Times New Roman" w:hAnsi="Times New Roman"/>
          <w:sz w:val="24"/>
          <w:szCs w:val="24"/>
        </w:rPr>
        <w:t xml:space="preserve"> </w:t>
      </w:r>
      <w:r w:rsidR="00C15968">
        <w:rPr>
          <w:rFonts w:ascii="Times New Roman" w:hAnsi="Times New Roman"/>
          <w:sz w:val="24"/>
          <w:szCs w:val="24"/>
        </w:rPr>
        <w:t>y más democrática posible también, y ahí tienen que ver donde se van a ubicar los taxistas. Ese es su aporte.</w:t>
      </w:r>
    </w:p>
    <w:p w:rsidR="0053439C" w:rsidRDefault="00C15968" w:rsidP="0035009F">
      <w:pPr>
        <w:pStyle w:val="Sinespaciado"/>
        <w:jc w:val="both"/>
        <w:rPr>
          <w:rFonts w:ascii="Times New Roman" w:hAnsi="Times New Roman"/>
          <w:sz w:val="24"/>
          <w:szCs w:val="24"/>
        </w:rPr>
      </w:pPr>
      <w:r>
        <w:rPr>
          <w:rFonts w:ascii="Times New Roman" w:hAnsi="Times New Roman"/>
          <w:sz w:val="24"/>
          <w:szCs w:val="24"/>
        </w:rPr>
        <w:t>Concejal Sr. Salazar: manifiesta lo mismo del Concejal Sr. Aranda, a quien le encuentra la razón, y también lo iba a plantear. Ahora si van a votar, para los taxistas y se está pensando en que sea peatonal y no existan estacionamientos de vehículos en la calle central</w:t>
      </w:r>
      <w:r w:rsidR="0053439C">
        <w:rPr>
          <w:rFonts w:ascii="Times New Roman" w:hAnsi="Times New Roman"/>
          <w:sz w:val="24"/>
          <w:szCs w:val="24"/>
        </w:rPr>
        <w:t xml:space="preserve"> lo que Chacabuco, y se estará votando para que se estacionen taxistas. Entonces, ve que no es muy apropiado ya votar que se paren en Chacabuco los taxistas, cuando a lo mejor va a ser peatonal, y no estacionamiento de vehículos por la calle central.</w:t>
      </w:r>
    </w:p>
    <w:p w:rsidR="00BC3CED" w:rsidRDefault="00BC3CED" w:rsidP="0035009F">
      <w:pPr>
        <w:pStyle w:val="Sinespaciado"/>
        <w:jc w:val="both"/>
        <w:rPr>
          <w:rFonts w:ascii="Times New Roman" w:hAnsi="Times New Roman"/>
          <w:sz w:val="24"/>
          <w:szCs w:val="24"/>
        </w:rPr>
      </w:pPr>
      <w:r>
        <w:rPr>
          <w:rFonts w:ascii="Times New Roman" w:hAnsi="Times New Roman"/>
          <w:sz w:val="24"/>
          <w:szCs w:val="24"/>
        </w:rPr>
        <w:t>Concejala Sra. Ponce: manifiesta que no se pararan en Chacabuco.</w:t>
      </w:r>
    </w:p>
    <w:p w:rsidR="00BC3CED" w:rsidRDefault="00BC3CED" w:rsidP="0035009F">
      <w:pPr>
        <w:pStyle w:val="Sinespaciado"/>
        <w:jc w:val="both"/>
        <w:rPr>
          <w:rFonts w:ascii="Times New Roman" w:hAnsi="Times New Roman"/>
          <w:sz w:val="24"/>
          <w:szCs w:val="24"/>
        </w:rPr>
      </w:pPr>
      <w:r>
        <w:rPr>
          <w:rFonts w:ascii="Times New Roman" w:hAnsi="Times New Roman"/>
          <w:sz w:val="24"/>
          <w:szCs w:val="24"/>
        </w:rPr>
        <w:t>Concejal Sr. Salazar: en respuesta, expresa que van por el costado, que había entendido Chacabuco.</w:t>
      </w:r>
    </w:p>
    <w:p w:rsidR="004325A2" w:rsidRDefault="00BC3CED" w:rsidP="0035009F">
      <w:pPr>
        <w:pStyle w:val="Sinespaciado"/>
        <w:jc w:val="both"/>
        <w:rPr>
          <w:rFonts w:ascii="Times New Roman" w:hAnsi="Times New Roman"/>
          <w:sz w:val="24"/>
          <w:szCs w:val="24"/>
        </w:rPr>
      </w:pPr>
      <w:r>
        <w:rPr>
          <w:rFonts w:ascii="Times New Roman" w:hAnsi="Times New Roman"/>
          <w:sz w:val="24"/>
          <w:szCs w:val="24"/>
        </w:rPr>
        <w:t>Alcalde Sr. Martínez: manifiesta que, el flujo y la circulación de taxis es distinta a la circulación de vehículos constante. Esto se ve en ciertos sectores de Santiago, que también se han hecho cerca de los paseos, sectores para los adultos mayores, personas que necesiten llegar a esos lugares que tengan la posibilidad de tomar un taxi, y el flujo va a ser distinto a lo que significa tener la calle abierta constantemente</w:t>
      </w:r>
      <w:r w:rsidR="00DF49A1">
        <w:rPr>
          <w:rFonts w:ascii="Times New Roman" w:hAnsi="Times New Roman"/>
          <w:sz w:val="24"/>
          <w:szCs w:val="24"/>
        </w:rPr>
        <w:t xml:space="preserve"> a los vehículos. Hay una forma de uso distinta cuando son taxis a cuando son vehículos particulares que llegan y pasan, hay estacionamientos determinados, hay sectores hasta los cuales pueden llegar, estamos hablando de un sector que no van alcanzar andar 20 a 30 metros y ya van a salir del lugar. No debiera esto influir en que se deje funcionando desde el punto de vista peatonal.</w:t>
      </w:r>
    </w:p>
    <w:p w:rsidR="00BC3CED" w:rsidRDefault="004325A2" w:rsidP="0035009F">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Autorizar al Sr. Alcalde para trasladar el paradero de taxis Nº 5, ubicado en calle Roberto Loyola hacia la acera poniente </w:t>
      </w:r>
      <w:r w:rsidR="005D0EB3">
        <w:rPr>
          <w:rFonts w:ascii="Times New Roman" w:hAnsi="Times New Roman"/>
          <w:sz w:val="24"/>
          <w:szCs w:val="24"/>
        </w:rPr>
        <w:t>en</w:t>
      </w:r>
      <w:r>
        <w:rPr>
          <w:rFonts w:ascii="Times New Roman" w:hAnsi="Times New Roman"/>
          <w:sz w:val="24"/>
          <w:szCs w:val="24"/>
        </w:rPr>
        <w:t xml:space="preserve"> calle Chacabuco en el tramo comprendido entre calles </w:t>
      </w:r>
      <w:proofErr w:type="spellStart"/>
      <w:r>
        <w:rPr>
          <w:rFonts w:ascii="Times New Roman" w:hAnsi="Times New Roman"/>
          <w:sz w:val="24"/>
          <w:szCs w:val="24"/>
        </w:rPr>
        <w:t>Buin</w:t>
      </w:r>
      <w:proofErr w:type="spellEnd"/>
      <w:r>
        <w:rPr>
          <w:rFonts w:ascii="Times New Roman" w:hAnsi="Times New Roman"/>
          <w:sz w:val="24"/>
          <w:szCs w:val="24"/>
        </w:rPr>
        <w:t xml:space="preserve"> y Yungay, con el objeto de generar condiciones adecuadas para la realización del proyecto piloto “PMU-MTT2020 Demarcación </w:t>
      </w:r>
      <w:proofErr w:type="spellStart"/>
      <w:r>
        <w:rPr>
          <w:rFonts w:ascii="Times New Roman" w:hAnsi="Times New Roman"/>
          <w:sz w:val="24"/>
          <w:szCs w:val="24"/>
        </w:rPr>
        <w:t>Ciclovías</w:t>
      </w:r>
      <w:proofErr w:type="spellEnd"/>
      <w:r>
        <w:rPr>
          <w:rFonts w:ascii="Times New Roman" w:hAnsi="Times New Roman"/>
          <w:sz w:val="24"/>
          <w:szCs w:val="24"/>
        </w:rPr>
        <w:t xml:space="preserve"> Casablanca”.</w:t>
      </w:r>
    </w:p>
    <w:p w:rsidR="004325A2" w:rsidRDefault="004325A2" w:rsidP="0035009F">
      <w:pPr>
        <w:pStyle w:val="Sinespaciado"/>
        <w:jc w:val="both"/>
        <w:rPr>
          <w:rFonts w:ascii="Times New Roman" w:hAnsi="Times New Roman"/>
          <w:sz w:val="24"/>
          <w:szCs w:val="24"/>
        </w:rPr>
      </w:pPr>
    </w:p>
    <w:p w:rsidR="004325A2" w:rsidRDefault="004325A2" w:rsidP="004325A2">
      <w:pPr>
        <w:pStyle w:val="Sinespaciado"/>
        <w:jc w:val="both"/>
        <w:rPr>
          <w:rFonts w:ascii="Times New Roman" w:hAnsi="Times New Roman"/>
          <w:sz w:val="24"/>
          <w:szCs w:val="24"/>
        </w:rPr>
      </w:pPr>
      <w:r>
        <w:rPr>
          <w:rFonts w:ascii="Times New Roman" w:hAnsi="Times New Roman"/>
          <w:b/>
          <w:sz w:val="24"/>
          <w:szCs w:val="24"/>
        </w:rPr>
        <w:t xml:space="preserve">ACUERDO Nº 4306: </w:t>
      </w:r>
      <w:r>
        <w:rPr>
          <w:rFonts w:ascii="Times New Roman" w:hAnsi="Times New Roman"/>
          <w:sz w:val="24"/>
          <w:szCs w:val="24"/>
        </w:rPr>
        <w:t xml:space="preserve">“Por unanimidad del H. Concejo Municipal, se acuerda autorizar para </w:t>
      </w:r>
      <w:r w:rsidR="005D0EB3">
        <w:rPr>
          <w:rFonts w:ascii="Times New Roman" w:hAnsi="Times New Roman"/>
          <w:sz w:val="24"/>
          <w:szCs w:val="24"/>
        </w:rPr>
        <w:t xml:space="preserve">Autorizar al Sr. Alcalde para trasladar el paradero de taxis Nº 5, ubicado en calle Roberto Loyola hacia la acera poniente de calle Chacabuco en el tramo comprendido entre calles </w:t>
      </w:r>
      <w:proofErr w:type="spellStart"/>
      <w:r w:rsidR="005D0EB3">
        <w:rPr>
          <w:rFonts w:ascii="Times New Roman" w:hAnsi="Times New Roman"/>
          <w:sz w:val="24"/>
          <w:szCs w:val="24"/>
        </w:rPr>
        <w:t>Buin</w:t>
      </w:r>
      <w:proofErr w:type="spellEnd"/>
      <w:r w:rsidR="005D0EB3">
        <w:rPr>
          <w:rFonts w:ascii="Times New Roman" w:hAnsi="Times New Roman"/>
          <w:sz w:val="24"/>
          <w:szCs w:val="24"/>
        </w:rPr>
        <w:t xml:space="preserve"> y Yungay, con el objeto de generar las condiciones adecuadas para la realización del proyecto piloto “PMU-MTT2020 Demarcación </w:t>
      </w:r>
      <w:proofErr w:type="spellStart"/>
      <w:r w:rsidR="005D0EB3">
        <w:rPr>
          <w:rFonts w:ascii="Times New Roman" w:hAnsi="Times New Roman"/>
          <w:sz w:val="24"/>
          <w:szCs w:val="24"/>
        </w:rPr>
        <w:t>Ciclovías</w:t>
      </w:r>
      <w:proofErr w:type="spellEnd"/>
      <w:r w:rsidR="005D0EB3">
        <w:rPr>
          <w:rFonts w:ascii="Times New Roman" w:hAnsi="Times New Roman"/>
          <w:sz w:val="24"/>
          <w:szCs w:val="24"/>
        </w:rPr>
        <w:t xml:space="preserve"> Casablanca</w:t>
      </w:r>
      <w:r>
        <w:rPr>
          <w:rFonts w:ascii="Times New Roman" w:hAnsi="Times New Roman"/>
          <w:sz w:val="24"/>
          <w:szCs w:val="24"/>
        </w:rPr>
        <w:t>.”</w:t>
      </w:r>
    </w:p>
    <w:p w:rsidR="005D0EB3" w:rsidRDefault="005D0EB3" w:rsidP="004325A2">
      <w:pPr>
        <w:pStyle w:val="Sinespaciado"/>
        <w:jc w:val="both"/>
        <w:rPr>
          <w:rFonts w:ascii="Times New Roman" w:hAnsi="Times New Roman"/>
          <w:sz w:val="24"/>
          <w:szCs w:val="24"/>
        </w:rPr>
      </w:pPr>
    </w:p>
    <w:p w:rsidR="005D0EB3" w:rsidRDefault="005D0EB3" w:rsidP="005D0EB3">
      <w:pPr>
        <w:pStyle w:val="Sinespaciado"/>
        <w:tabs>
          <w:tab w:val="left" w:pos="708"/>
          <w:tab w:val="left" w:pos="1416"/>
          <w:tab w:val="left" w:pos="2124"/>
          <w:tab w:val="left" w:pos="3345"/>
        </w:tabs>
        <w:ind w:right="-92"/>
        <w:jc w:val="both"/>
        <w:rPr>
          <w:rFonts w:ascii="Times New Roman" w:hAnsi="Times New Roman"/>
          <w:sz w:val="24"/>
          <w:szCs w:val="24"/>
        </w:rPr>
      </w:pPr>
      <w:r w:rsidRPr="00F00DD9">
        <w:rPr>
          <w:rFonts w:ascii="Times New Roman" w:hAnsi="Times New Roman"/>
          <w:b/>
          <w:sz w:val="24"/>
          <w:szCs w:val="24"/>
        </w:rPr>
        <w:t>5.-</w:t>
      </w:r>
      <w:r>
        <w:rPr>
          <w:rFonts w:ascii="Times New Roman" w:hAnsi="Times New Roman"/>
          <w:sz w:val="24"/>
          <w:szCs w:val="24"/>
        </w:rPr>
        <w:t xml:space="preserve"> </w:t>
      </w:r>
      <w:r w:rsidRPr="005D0EB3">
        <w:rPr>
          <w:rFonts w:ascii="Times New Roman" w:hAnsi="Times New Roman"/>
          <w:b/>
          <w:sz w:val="24"/>
          <w:szCs w:val="24"/>
        </w:rPr>
        <w:t>AUTORIZACIÓN PARA CONTRATAR LICITACIÓN ID</w:t>
      </w:r>
      <w:r>
        <w:rPr>
          <w:rFonts w:ascii="Times New Roman" w:hAnsi="Times New Roman"/>
          <w:b/>
          <w:sz w:val="24"/>
          <w:szCs w:val="24"/>
        </w:rPr>
        <w:t xml:space="preserve"> </w:t>
      </w:r>
      <w:r w:rsidRPr="005D0EB3">
        <w:rPr>
          <w:rFonts w:ascii="Times New Roman" w:hAnsi="Times New Roman"/>
          <w:b/>
          <w:sz w:val="24"/>
          <w:szCs w:val="24"/>
        </w:rPr>
        <w:t>3091-10-LE20</w:t>
      </w:r>
      <w:r>
        <w:rPr>
          <w:rFonts w:ascii="Times New Roman" w:hAnsi="Times New Roman"/>
          <w:b/>
          <w:sz w:val="24"/>
          <w:szCs w:val="24"/>
        </w:rPr>
        <w:t xml:space="preserve"> </w:t>
      </w:r>
      <w:r w:rsidRPr="005D0EB3">
        <w:rPr>
          <w:rFonts w:ascii="Times New Roman" w:hAnsi="Times New Roman"/>
          <w:b/>
          <w:sz w:val="24"/>
          <w:szCs w:val="24"/>
        </w:rPr>
        <w:t>“CONSERVACIÓN Y</w:t>
      </w:r>
      <w:r>
        <w:rPr>
          <w:rFonts w:ascii="Times New Roman" w:hAnsi="Times New Roman"/>
          <w:b/>
          <w:sz w:val="24"/>
          <w:szCs w:val="24"/>
        </w:rPr>
        <w:t xml:space="preserve"> </w:t>
      </w:r>
      <w:r w:rsidRPr="005D0EB3">
        <w:rPr>
          <w:rFonts w:ascii="Times New Roman" w:hAnsi="Times New Roman"/>
          <w:b/>
          <w:sz w:val="24"/>
          <w:szCs w:val="24"/>
        </w:rPr>
        <w:t>MEJORAMIENTO CUBIERTA ESCUELA DOMINGO ORTIZ DE ROZAS”.</w:t>
      </w:r>
    </w:p>
    <w:p w:rsidR="005D0EB3" w:rsidRDefault="005D0EB3" w:rsidP="005D0EB3">
      <w:pPr>
        <w:pStyle w:val="Sinespaciado"/>
        <w:jc w:val="both"/>
        <w:rPr>
          <w:rFonts w:ascii="Times New Roman" w:hAnsi="Times New Roman"/>
          <w:sz w:val="24"/>
          <w:szCs w:val="24"/>
        </w:rPr>
      </w:pPr>
    </w:p>
    <w:p w:rsidR="005D0EB3" w:rsidRDefault="00F00DD9" w:rsidP="005D0EB3">
      <w:pPr>
        <w:pStyle w:val="Sinespaciado"/>
        <w:jc w:val="both"/>
        <w:rPr>
          <w:rFonts w:ascii="Times New Roman" w:hAnsi="Times New Roman"/>
          <w:sz w:val="24"/>
          <w:szCs w:val="24"/>
        </w:rPr>
      </w:pPr>
      <w:r w:rsidRPr="00F00DD9">
        <w:rPr>
          <w:rFonts w:ascii="Times New Roman" w:hAnsi="Times New Roman"/>
          <w:sz w:val="24"/>
          <w:szCs w:val="24"/>
        </w:rPr>
        <w:lastRenderedPageBreak/>
        <w:t>Sr. Palma:</w:t>
      </w:r>
      <w:r>
        <w:rPr>
          <w:rFonts w:ascii="Times New Roman" w:hAnsi="Times New Roman"/>
          <w:sz w:val="24"/>
          <w:szCs w:val="24"/>
        </w:rPr>
        <w:t xml:space="preserve"> manifiesta que la comisión evaluadora solicitó más tiempo para realizar el análisis completo de todos los antecedentes, por lo que pide se vea en el próximo Concejo.</w:t>
      </w:r>
    </w:p>
    <w:p w:rsidR="00F00DD9" w:rsidRDefault="00F00DD9" w:rsidP="005D0EB3">
      <w:pPr>
        <w:pStyle w:val="Sinespaciado"/>
        <w:jc w:val="both"/>
        <w:rPr>
          <w:rFonts w:ascii="Times New Roman" w:hAnsi="Times New Roman"/>
          <w:sz w:val="24"/>
          <w:szCs w:val="24"/>
        </w:rPr>
      </w:pPr>
      <w:r>
        <w:rPr>
          <w:rFonts w:ascii="Times New Roman" w:hAnsi="Times New Roman"/>
          <w:sz w:val="24"/>
          <w:szCs w:val="24"/>
        </w:rPr>
        <w:t>Alcalde Sr. Martínez: manifiesta que no se está en condiciones de tomar el acuerdo</w:t>
      </w:r>
      <w:r w:rsidR="00953464">
        <w:rPr>
          <w:rFonts w:ascii="Times New Roman" w:hAnsi="Times New Roman"/>
          <w:sz w:val="24"/>
          <w:szCs w:val="24"/>
        </w:rPr>
        <w:t>.</w:t>
      </w:r>
    </w:p>
    <w:p w:rsidR="00953464" w:rsidRDefault="00953464" w:rsidP="005D0EB3">
      <w:pPr>
        <w:pStyle w:val="Sinespaciado"/>
        <w:jc w:val="both"/>
        <w:rPr>
          <w:rFonts w:ascii="Times New Roman" w:hAnsi="Times New Roman"/>
          <w:sz w:val="24"/>
          <w:szCs w:val="24"/>
        </w:rPr>
      </w:pPr>
      <w:r>
        <w:rPr>
          <w:rFonts w:ascii="Times New Roman" w:hAnsi="Times New Roman"/>
          <w:sz w:val="24"/>
          <w:szCs w:val="24"/>
        </w:rPr>
        <w:t>Sr. Palma: manifiesta que no está completamente evaluada la licitación hasta el momento.</w:t>
      </w:r>
    </w:p>
    <w:p w:rsidR="00953464" w:rsidRDefault="00953464" w:rsidP="005D0EB3">
      <w:pPr>
        <w:pStyle w:val="Sinespaciado"/>
        <w:jc w:val="both"/>
        <w:rPr>
          <w:rFonts w:ascii="Times New Roman" w:hAnsi="Times New Roman"/>
          <w:sz w:val="24"/>
          <w:szCs w:val="24"/>
        </w:rPr>
      </w:pPr>
    </w:p>
    <w:p w:rsidR="00953464" w:rsidRDefault="00953464" w:rsidP="00953464">
      <w:pPr>
        <w:pStyle w:val="Sinespaciado"/>
        <w:tabs>
          <w:tab w:val="left" w:pos="708"/>
          <w:tab w:val="left" w:pos="1416"/>
          <w:tab w:val="left" w:pos="2124"/>
          <w:tab w:val="left" w:pos="3345"/>
        </w:tabs>
        <w:ind w:right="-92"/>
        <w:jc w:val="both"/>
        <w:rPr>
          <w:rFonts w:ascii="Times New Roman" w:hAnsi="Times New Roman"/>
          <w:b/>
          <w:sz w:val="24"/>
          <w:szCs w:val="24"/>
        </w:rPr>
      </w:pPr>
      <w:r w:rsidRPr="00953464">
        <w:rPr>
          <w:rFonts w:ascii="Times New Roman" w:hAnsi="Times New Roman"/>
          <w:b/>
          <w:sz w:val="24"/>
          <w:szCs w:val="24"/>
        </w:rPr>
        <w:t>6.</w:t>
      </w:r>
      <w:r>
        <w:rPr>
          <w:rFonts w:ascii="Times New Roman" w:hAnsi="Times New Roman"/>
          <w:b/>
          <w:sz w:val="24"/>
          <w:szCs w:val="24"/>
        </w:rPr>
        <w:noBreakHyphen/>
        <w:t xml:space="preserve"> </w:t>
      </w:r>
      <w:r w:rsidRPr="00953464">
        <w:rPr>
          <w:rFonts w:ascii="Times New Roman" w:hAnsi="Times New Roman"/>
          <w:b/>
          <w:sz w:val="24"/>
          <w:szCs w:val="24"/>
        </w:rPr>
        <w:t>PRESENTACIÓN Y SOCIALIZACIÓN DIAGNÓSTICO</w:t>
      </w:r>
      <w:r>
        <w:rPr>
          <w:rFonts w:ascii="Times New Roman" w:hAnsi="Times New Roman"/>
          <w:b/>
          <w:sz w:val="24"/>
          <w:szCs w:val="24"/>
        </w:rPr>
        <w:t xml:space="preserve"> </w:t>
      </w:r>
      <w:r w:rsidRPr="00953464">
        <w:rPr>
          <w:rFonts w:ascii="Times New Roman" w:hAnsi="Times New Roman"/>
          <w:b/>
          <w:sz w:val="24"/>
          <w:szCs w:val="24"/>
        </w:rPr>
        <w:t>AM</w:t>
      </w:r>
      <w:r w:rsidR="000D34D2">
        <w:rPr>
          <w:rFonts w:ascii="Times New Roman" w:hAnsi="Times New Roman"/>
          <w:b/>
          <w:sz w:val="24"/>
          <w:szCs w:val="24"/>
        </w:rPr>
        <w:t>B</w:t>
      </w:r>
      <w:r w:rsidRPr="00953464">
        <w:rPr>
          <w:rFonts w:ascii="Times New Roman" w:hAnsi="Times New Roman"/>
          <w:b/>
          <w:sz w:val="24"/>
          <w:szCs w:val="24"/>
        </w:rPr>
        <w:t>IENTAL Y ESTRATEGIA</w:t>
      </w:r>
      <w:r>
        <w:rPr>
          <w:rFonts w:ascii="Times New Roman" w:hAnsi="Times New Roman"/>
          <w:b/>
          <w:sz w:val="24"/>
          <w:szCs w:val="24"/>
        </w:rPr>
        <w:t xml:space="preserve"> </w:t>
      </w:r>
      <w:r w:rsidRPr="00953464">
        <w:rPr>
          <w:rFonts w:ascii="Times New Roman" w:hAnsi="Times New Roman"/>
          <w:b/>
          <w:sz w:val="24"/>
          <w:szCs w:val="24"/>
        </w:rPr>
        <w:t>AMBIENTAL COMUNAL”.</w:t>
      </w:r>
    </w:p>
    <w:p w:rsidR="00953464" w:rsidRDefault="00953464" w:rsidP="00953464">
      <w:pPr>
        <w:pStyle w:val="Sinespaciado"/>
        <w:tabs>
          <w:tab w:val="left" w:pos="708"/>
          <w:tab w:val="left" w:pos="1416"/>
          <w:tab w:val="left" w:pos="2124"/>
          <w:tab w:val="left" w:pos="3345"/>
        </w:tabs>
        <w:ind w:right="-92"/>
        <w:jc w:val="both"/>
        <w:rPr>
          <w:rFonts w:ascii="Times New Roman" w:hAnsi="Times New Roman"/>
          <w:b/>
          <w:sz w:val="24"/>
          <w:szCs w:val="24"/>
        </w:rPr>
      </w:pPr>
    </w:p>
    <w:p w:rsidR="00953464" w:rsidRDefault="00953464"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a los Sres. Concejales, que sin perjuicio de que no exista una obligación, se realizará una presentación y socialización de lo que significa el Diagnóstico Ambiental y Estrategia Ambiental Comunal</w:t>
      </w:r>
      <w:r w:rsidR="005E48F5">
        <w:rPr>
          <w:rFonts w:ascii="Times New Roman" w:hAnsi="Times New Roman"/>
          <w:sz w:val="24"/>
          <w:szCs w:val="24"/>
        </w:rPr>
        <w:t xml:space="preserve">, en el sentido de un trabajo que se está realizando a nivel municipal con la Oficina de Medio Ambiente. Será una presentación de doña </w:t>
      </w:r>
      <w:proofErr w:type="spellStart"/>
      <w:r w:rsidR="005E48F5">
        <w:rPr>
          <w:rFonts w:ascii="Times New Roman" w:hAnsi="Times New Roman"/>
          <w:sz w:val="24"/>
          <w:szCs w:val="24"/>
        </w:rPr>
        <w:t>Alexa</w:t>
      </w:r>
      <w:proofErr w:type="spellEnd"/>
      <w:r w:rsidR="005E48F5">
        <w:rPr>
          <w:rFonts w:ascii="Times New Roman" w:hAnsi="Times New Roman"/>
          <w:sz w:val="24"/>
          <w:szCs w:val="24"/>
        </w:rPr>
        <w:t xml:space="preserve"> González.</w:t>
      </w:r>
      <w:r>
        <w:rPr>
          <w:rFonts w:ascii="Times New Roman" w:hAnsi="Times New Roman"/>
          <w:sz w:val="24"/>
          <w:szCs w:val="24"/>
        </w:rPr>
        <w:t xml:space="preserve"> </w:t>
      </w:r>
    </w:p>
    <w:p w:rsidR="000D0FBC" w:rsidRDefault="005E48F5"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Srta. González: manifiesta que, la certificación ambiental municipal se estuvo realizando durante el año 2020. Se firma un convenio con el Ministerio de Medio Ambiente para obtener la certificación Nivel Básica, </w:t>
      </w:r>
      <w:r w:rsidR="00512F40">
        <w:rPr>
          <w:rFonts w:ascii="Times New Roman" w:hAnsi="Times New Roman"/>
          <w:sz w:val="24"/>
          <w:szCs w:val="24"/>
        </w:rPr>
        <w:t xml:space="preserve">estos son </w:t>
      </w:r>
      <w:r>
        <w:rPr>
          <w:rFonts w:ascii="Times New Roman" w:hAnsi="Times New Roman"/>
          <w:sz w:val="24"/>
          <w:szCs w:val="24"/>
        </w:rPr>
        <w:t>los productos</w:t>
      </w:r>
      <w:r w:rsidR="00512F40">
        <w:rPr>
          <w:rFonts w:ascii="Times New Roman" w:hAnsi="Times New Roman"/>
          <w:sz w:val="24"/>
          <w:szCs w:val="24"/>
        </w:rPr>
        <w:t>: el</w:t>
      </w:r>
      <w:r>
        <w:rPr>
          <w:rFonts w:ascii="Times New Roman" w:hAnsi="Times New Roman"/>
          <w:sz w:val="24"/>
          <w:szCs w:val="24"/>
        </w:rPr>
        <w:t xml:space="preserve"> </w:t>
      </w:r>
      <w:r w:rsidR="00512F40">
        <w:rPr>
          <w:rFonts w:ascii="Times New Roman" w:hAnsi="Times New Roman"/>
          <w:sz w:val="24"/>
          <w:szCs w:val="24"/>
        </w:rPr>
        <w:t>Diagnóstico Ambiental, la Estrategia,  Compromisos y también la conformación de un Comité Ambiental Municipal y un Comité Ambiental Comunal. El Diagnóstico Ambiental tienen distintas aristas</w:t>
      </w:r>
      <w:r w:rsidR="009E1EEE">
        <w:rPr>
          <w:rFonts w:ascii="Times New Roman" w:hAnsi="Times New Roman"/>
          <w:sz w:val="24"/>
          <w:szCs w:val="24"/>
        </w:rPr>
        <w:t xml:space="preserve"> entre esas se levantó los recursos legales del municipio, para eso se identificó que existen tres ordenanzas: la de Medio Ambiente del año 2007, la de bolsas plásticas y la de tenencia responsable. En cuanto a los recursos financieros el año 2019 se tenía un presupuesto de </w:t>
      </w:r>
      <w:r w:rsidR="00D70C83">
        <w:rPr>
          <w:rFonts w:ascii="Times New Roman" w:hAnsi="Times New Roman"/>
          <w:sz w:val="24"/>
          <w:szCs w:val="24"/>
        </w:rPr>
        <w:t>M$324.- aproximadamente y para el año 2020, se tuvo M$1.027.-, esto aumentó debido al convenio que se firmo con SUBDERE para la construcción de la Planta de Compostaje. Para los Recursos Humanos, el Jefe de Recursos Humanos declara que existen 230 funcionarios municipales, en las tecnologías de la información se cuenta con georeferenciación de puntos verdes, se cuenta también con georeferenciación de áreas verdes y patrimonio natural y publicaciones periódicas en las redes sociales del municipio. En cuanto a los recursos de participación ambiental ciudadana</w:t>
      </w:r>
      <w:r w:rsidR="00645690">
        <w:rPr>
          <w:rFonts w:ascii="Times New Roman" w:hAnsi="Times New Roman"/>
          <w:sz w:val="24"/>
          <w:szCs w:val="24"/>
        </w:rPr>
        <w:t>, tenemos los mecanismos de participación según Decreto Alcaldicio y Ordenanza de Medio Ambiente Nº 2444 del año 2011, y la Unidad de Medio Ambiente no cuenta con protocolos de denuncias ambientales. En cuanto a los recursos de planificación, no existe una política ambiental vigente, no se tiene tampoco una estrategia</w:t>
      </w:r>
      <w:r w:rsidR="00E34322">
        <w:rPr>
          <w:rFonts w:ascii="Times New Roman" w:hAnsi="Times New Roman"/>
          <w:sz w:val="24"/>
          <w:szCs w:val="24"/>
        </w:rPr>
        <w:t>. P</w:t>
      </w:r>
      <w:r w:rsidR="00645690">
        <w:rPr>
          <w:rFonts w:ascii="Times New Roman" w:hAnsi="Times New Roman"/>
          <w:sz w:val="24"/>
          <w:szCs w:val="24"/>
        </w:rPr>
        <w:t>lanes se tienen de tenencia responsable, áreas verdes, medioambiente</w:t>
      </w:r>
      <w:r w:rsidR="00E34322">
        <w:rPr>
          <w:rFonts w:ascii="Times New Roman" w:hAnsi="Times New Roman"/>
          <w:sz w:val="24"/>
          <w:szCs w:val="24"/>
        </w:rPr>
        <w:t xml:space="preserve">. Programas: se tiene compostaje domiciliario. Proyectos: Planta de Compostaje, Plan de Cierre de Vertedero Municipal, Vivero Municipal, Parque Municipal, Clínica Veterinaria. En cuanto a los instrumentos de planificación se adjunta en el expediente los capítulos ambientales del PLADECO, del PADEM,  y de la ZOIT, y también se adjunta el del Plan Regulador Comunal aprobado en Octubre del presente año, el cual cuanta con </w:t>
      </w:r>
      <w:r w:rsidR="00534785">
        <w:rPr>
          <w:rFonts w:ascii="Times New Roman" w:hAnsi="Times New Roman"/>
          <w:sz w:val="24"/>
          <w:szCs w:val="24"/>
        </w:rPr>
        <w:t>evaluación</w:t>
      </w:r>
      <w:r w:rsidR="00E34322">
        <w:rPr>
          <w:rFonts w:ascii="Times New Roman" w:hAnsi="Times New Roman"/>
          <w:sz w:val="24"/>
          <w:szCs w:val="24"/>
        </w:rPr>
        <w:t xml:space="preserve"> ambiental estratégica</w:t>
      </w:r>
      <w:r w:rsidR="00534785">
        <w:rPr>
          <w:rFonts w:ascii="Times New Roman" w:hAnsi="Times New Roman"/>
          <w:sz w:val="24"/>
          <w:szCs w:val="24"/>
        </w:rPr>
        <w:t xml:space="preserve">. Para producción sustentable, se incorpora un Informe de Producción Sustentable de PRODESAL. En cuanto a los recursos para reciclaje, reducción y reutilización dentro del municipio, existe un sistema de reciclaje interno de papel blanco y también un punto verde en el Edificio Consistorial. En cuanto al consumo por </w:t>
      </w:r>
      <w:r w:rsidR="00534785" w:rsidRPr="00534785">
        <w:rPr>
          <w:rFonts w:ascii="Times New Roman" w:hAnsi="Times New Roman"/>
          <w:sz w:val="24"/>
          <w:szCs w:val="24"/>
          <w:highlight w:val="yellow"/>
        </w:rPr>
        <w:t xml:space="preserve">mes </w:t>
      </w:r>
      <w:r w:rsidR="000D0FBC">
        <w:rPr>
          <w:rFonts w:ascii="Times New Roman" w:hAnsi="Times New Roman"/>
          <w:sz w:val="24"/>
          <w:szCs w:val="24"/>
          <w:highlight w:val="yellow"/>
        </w:rPr>
        <w:t xml:space="preserve">de </w:t>
      </w:r>
      <w:r w:rsidR="00534785" w:rsidRPr="00534785">
        <w:rPr>
          <w:rFonts w:ascii="Times New Roman" w:hAnsi="Times New Roman"/>
          <w:sz w:val="24"/>
          <w:szCs w:val="24"/>
          <w:highlight w:val="yellow"/>
        </w:rPr>
        <w:t xml:space="preserve">agua </w:t>
      </w:r>
      <w:r w:rsidR="000D0FBC">
        <w:rPr>
          <w:rFonts w:ascii="Times New Roman" w:hAnsi="Times New Roman"/>
          <w:sz w:val="24"/>
          <w:szCs w:val="24"/>
          <w:highlight w:val="yellow"/>
        </w:rPr>
        <w:t>y</w:t>
      </w:r>
      <w:r w:rsidR="00534785" w:rsidRPr="00534785">
        <w:rPr>
          <w:rFonts w:ascii="Times New Roman" w:hAnsi="Times New Roman"/>
          <w:sz w:val="24"/>
          <w:szCs w:val="24"/>
          <w:highlight w:val="yellow"/>
        </w:rPr>
        <w:t xml:space="preserve"> electricidad</w:t>
      </w:r>
      <w:r w:rsidR="00534785">
        <w:rPr>
          <w:rFonts w:ascii="Times New Roman" w:hAnsi="Times New Roman"/>
          <w:sz w:val="24"/>
          <w:szCs w:val="24"/>
        </w:rPr>
        <w:t xml:space="preserve"> en las oficinas municipales se tiene 194.000 metros cúbicos el año 2019 y 189.300 metros cúbicos el año 2020 y para electricidad</w:t>
      </w:r>
      <w:r w:rsidR="000D0FBC">
        <w:rPr>
          <w:rFonts w:ascii="Times New Roman" w:hAnsi="Times New Roman"/>
          <w:sz w:val="24"/>
          <w:szCs w:val="24"/>
        </w:rPr>
        <w:t xml:space="preserve"> se tienen 234.923</w:t>
      </w:r>
      <w:r w:rsidR="000D0FBC" w:rsidRPr="000D0FBC">
        <w:rPr>
          <w:rFonts w:ascii="Times New Roman" w:hAnsi="Times New Roman"/>
          <w:sz w:val="24"/>
          <w:szCs w:val="24"/>
        </w:rPr>
        <w:t xml:space="preserve"> </w:t>
      </w:r>
      <w:proofErr w:type="spellStart"/>
      <w:r w:rsidR="000D0FBC">
        <w:rPr>
          <w:rFonts w:ascii="Times New Roman" w:hAnsi="Times New Roman"/>
          <w:sz w:val="24"/>
          <w:szCs w:val="24"/>
        </w:rPr>
        <w:t>kW</w:t>
      </w:r>
      <w:proofErr w:type="spellEnd"/>
      <w:r w:rsidR="000D0FBC">
        <w:rPr>
          <w:rFonts w:ascii="Times New Roman" w:hAnsi="Times New Roman"/>
          <w:sz w:val="24"/>
          <w:szCs w:val="24"/>
        </w:rPr>
        <w:t xml:space="preserve">  y 214.116 kw para el año 2020. Se tienen un sistema de reducción definido por el Plan de Mejoramiento de Gestión, porque los memorándum se envían a través de correo electrónico y no tenemos un mecanismo de compras sustentables.</w:t>
      </w:r>
    </w:p>
    <w:p w:rsidR="000D0FBC" w:rsidRDefault="000D0FBC"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Ordoñez: consulta sobre el consumo de agua es de las instituciones municipales o de la comuna.</w:t>
      </w:r>
    </w:p>
    <w:p w:rsidR="007A4546" w:rsidRDefault="000D0FBC"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González: en respuesta a Concejala Sra. Ordóñez, señala que es de las instituciones municipales, solamente oficinas, Edificio Consistorial, no se cuentan los colegios ni el Estadio Municipal</w:t>
      </w:r>
      <w:r w:rsidR="007A4546">
        <w:rPr>
          <w:rFonts w:ascii="Times New Roman" w:hAnsi="Times New Roman"/>
          <w:sz w:val="24"/>
          <w:szCs w:val="24"/>
        </w:rPr>
        <w:t>.</w:t>
      </w:r>
    </w:p>
    <w:p w:rsidR="003B23CB" w:rsidRDefault="007A4546"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En cuanto a la Unidad Ambiental, esta fue formada en Marzo de este año, se divide la Dirección de Medio Ambiente, Aseo y Ornato y ahora, dentro de la gestión de Medio </w:t>
      </w:r>
      <w:r>
        <w:rPr>
          <w:rFonts w:ascii="Times New Roman" w:hAnsi="Times New Roman"/>
          <w:sz w:val="24"/>
          <w:szCs w:val="24"/>
        </w:rPr>
        <w:lastRenderedPageBreak/>
        <w:t xml:space="preserve">Ambiente, se encuentra el Departamento de Medio Ambiente, Tenencia Responsable y Áreas Verdes, Parques y Jardines. En cuanto al Diagnóstico del Medio Natural se hace una cartografía participativa, con algunos ciudadanos y representantes de algunas organizaciones, </w:t>
      </w:r>
      <w:r w:rsidR="007F5A95">
        <w:rPr>
          <w:rFonts w:ascii="Times New Roman" w:hAnsi="Times New Roman"/>
          <w:sz w:val="24"/>
          <w:szCs w:val="24"/>
        </w:rPr>
        <w:t xml:space="preserve">siendo estos resultados ALEXA ENVIARA EL DIAGNOSTICO. En cuanto al Diagnóstico </w:t>
      </w:r>
      <w:proofErr w:type="spellStart"/>
      <w:r w:rsidR="007F5A95">
        <w:rPr>
          <w:rFonts w:ascii="Times New Roman" w:hAnsi="Times New Roman"/>
          <w:sz w:val="24"/>
          <w:szCs w:val="24"/>
        </w:rPr>
        <w:t>Socioambiental</w:t>
      </w:r>
      <w:proofErr w:type="spellEnd"/>
      <w:r w:rsidR="007F5A95">
        <w:rPr>
          <w:rFonts w:ascii="Times New Roman" w:hAnsi="Times New Roman"/>
          <w:sz w:val="24"/>
          <w:szCs w:val="24"/>
        </w:rPr>
        <w:t>, solamente en la comuna de Casablanca existen dos organizaciones que tratan temáticas medioambientales</w:t>
      </w:r>
      <w:r w:rsidR="003B23CB">
        <w:rPr>
          <w:rFonts w:ascii="Times New Roman" w:hAnsi="Times New Roman"/>
          <w:sz w:val="24"/>
          <w:szCs w:val="24"/>
        </w:rPr>
        <w:t>: la Coordinadora Ecológica de Casablanca y la Agrupación Ambientalista Quintay Sustentable.</w:t>
      </w:r>
    </w:p>
    <w:p w:rsidR="000A5FE9" w:rsidRDefault="003B23CB"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En relación a las capacitaciones dictadas a la comunidad, principalmente como dirección se realizaron capacitaciones en gestión de residuos y minimización de la generación. En cuanto a los colegios certificados en Casablanca, solo se tiene uno que es excelencia es el colegio </w:t>
      </w:r>
      <w:proofErr w:type="spellStart"/>
      <w:r>
        <w:rPr>
          <w:rFonts w:ascii="Times New Roman" w:hAnsi="Times New Roman"/>
          <w:sz w:val="24"/>
          <w:szCs w:val="24"/>
        </w:rPr>
        <w:t>Bilingual</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Pr>
          <w:rFonts w:ascii="Times New Roman" w:hAnsi="Times New Roman"/>
          <w:sz w:val="24"/>
          <w:szCs w:val="24"/>
        </w:rPr>
        <w:t>. También se realizó un catastro de patrimonio cultural material, que se tienen una lista bastante extensa, y también se realizó un catastro de patrimonio cultural inmaterial.</w:t>
      </w:r>
      <w:r w:rsidR="000A5FE9">
        <w:rPr>
          <w:rFonts w:ascii="Times New Roman" w:hAnsi="Times New Roman"/>
          <w:sz w:val="24"/>
          <w:szCs w:val="24"/>
        </w:rPr>
        <w:t xml:space="preserve"> Manifiesta además que, la Estrategia y el Diagnóstico serán expuestos en la página web municipal.</w:t>
      </w:r>
    </w:p>
    <w:p w:rsidR="000A5FE9" w:rsidRDefault="000A5FE9"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La Estrategia elaborada en conjunto con el Comité Medioambiental municipal, y que fue aprobada por el Comité Ambiental Comunal, tiene por nombre “Involúcrame y Aprendo”. Las misiones que la municipalidad de Casablanca tiene es fomentar los buenos hábitos medioambientales involucrando a todos los actores que integran nuestra comuna, activando los cambios necesarios para alcanzar un territorio más sustentable, integral y amigable con el medio ambiente.</w:t>
      </w:r>
    </w:p>
    <w:p w:rsidR="00100F71" w:rsidRDefault="000A5FE9"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La primera línea estratégica es </w:t>
      </w:r>
      <w:r w:rsidR="00100F71">
        <w:rPr>
          <w:rFonts w:ascii="Times New Roman" w:hAnsi="Times New Roman"/>
          <w:sz w:val="24"/>
          <w:szCs w:val="24"/>
        </w:rPr>
        <w:t xml:space="preserve">El Mejoramiento de la Gestión Integral de Residuos, en donde existen proyectos asociados que son: la difusión </w:t>
      </w:r>
      <w:r w:rsidR="003B23CB">
        <w:rPr>
          <w:rFonts w:ascii="Times New Roman" w:hAnsi="Times New Roman"/>
          <w:sz w:val="24"/>
          <w:szCs w:val="24"/>
        </w:rPr>
        <w:t xml:space="preserve"> </w:t>
      </w:r>
      <w:r w:rsidR="00100F71">
        <w:rPr>
          <w:rFonts w:ascii="Times New Roman" w:hAnsi="Times New Roman"/>
          <w:sz w:val="24"/>
          <w:szCs w:val="24"/>
        </w:rPr>
        <w:t>de la oferta de los programas de reciclaje, la intervención urbana relacionada a la disminución en la generación de residuos, activación de un espacio web dentro de la página municipal y la implementación de puntos verdes en todos los establecimientos educacionales de administración municipal.</w:t>
      </w:r>
    </w:p>
    <w:p w:rsidR="00CC2A03" w:rsidRDefault="00100F71"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La línea dos, es la creación y activación de áreas verdes sustentables. El primer proyecto es un vivero municipal, también la planta de compostaje que va a generar compost para poder mejorar el suelo de las áreas verdes. También está considerado un parque para Casablanca, un parque canino y jardines </w:t>
      </w:r>
      <w:r w:rsidR="00CC2A03">
        <w:rPr>
          <w:rFonts w:ascii="Times New Roman" w:hAnsi="Times New Roman"/>
          <w:sz w:val="24"/>
          <w:szCs w:val="24"/>
        </w:rPr>
        <w:t>y huertos comunitarios.</w:t>
      </w:r>
    </w:p>
    <w:p w:rsidR="00953464" w:rsidRDefault="00CC2A03" w:rsidP="00CC2A0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La línea tres, es el control de micro basurales en el territorio comunal, el proyecto uno es la Elaboración de la Capa de Información Geográfica, con los micro basurales y fotografía aérea, esto a modo de identificación de los puntos críticos de micro basurales en la comuna. También se pretenden realizar campañas lúdicas de limpieza y control de micro basurales y también potenciar y difundir el sistema de recolección de residuos voluminosos, para prevenir también la generación de micro basurales.</w:t>
      </w:r>
    </w:p>
    <w:p w:rsidR="001A0DAB" w:rsidRDefault="004C05DE" w:rsidP="00CC2A0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En la línea cuatro de intervención estratégica, es la elaboración de mesas de trabajo con diferentes actores del territorio con el objetivo de mejorar la gestión ambiental local. El Proyecto uno es la jornada de participación ciudadana y levantamiento de información para actualizar la Ordenanza de Medio Ambiente, y reuniones con los Directores</w:t>
      </w:r>
      <w:r w:rsidR="001A0DAB">
        <w:rPr>
          <w:rFonts w:ascii="Times New Roman" w:hAnsi="Times New Roman"/>
          <w:sz w:val="24"/>
          <w:szCs w:val="24"/>
        </w:rPr>
        <w:t xml:space="preserve"> Municipales también.</w:t>
      </w:r>
      <w:r>
        <w:rPr>
          <w:rFonts w:ascii="Times New Roman" w:hAnsi="Times New Roman"/>
          <w:sz w:val="24"/>
          <w:szCs w:val="24"/>
        </w:rPr>
        <w:t xml:space="preserve"> </w:t>
      </w:r>
      <w:r w:rsidR="001A0DAB">
        <w:rPr>
          <w:rFonts w:ascii="Times New Roman" w:hAnsi="Times New Roman"/>
          <w:sz w:val="24"/>
          <w:szCs w:val="24"/>
        </w:rPr>
        <w:t>También mesa de diálogos con empresas agrícolas, manufactureras, transportistas y de extracción para potenciar los acuerdos de protección limpia y acuerdos de responsabilidad social empresarial. También existen intercambios de recursos técnicos y humanos con universidades y municipios, la idea es generar convenios de cooperación con algunas universidades para que presten asesorías técnicas, cupos de prácticas, tesis, entre otros.</w:t>
      </w:r>
    </w:p>
    <w:p w:rsidR="00BA375B" w:rsidRDefault="001A0DAB" w:rsidP="00CC2A0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La última línea, que es la protección de la biodiversidad nativa. Como proyecto se tiene la protección de un área ecológica y también la elaboración de guías de campo</w:t>
      </w:r>
      <w:r w:rsidR="009621E5">
        <w:rPr>
          <w:rFonts w:ascii="Times New Roman" w:hAnsi="Times New Roman"/>
          <w:sz w:val="24"/>
          <w:szCs w:val="24"/>
        </w:rPr>
        <w:t xml:space="preserve"> de borde costero Quintay-</w:t>
      </w:r>
      <w:proofErr w:type="spellStart"/>
      <w:r w:rsidR="009621E5">
        <w:rPr>
          <w:rFonts w:ascii="Times New Roman" w:hAnsi="Times New Roman"/>
          <w:sz w:val="24"/>
          <w:szCs w:val="24"/>
        </w:rPr>
        <w:t>Tunquén</w:t>
      </w:r>
      <w:proofErr w:type="spellEnd"/>
      <w:r w:rsidR="009621E5">
        <w:rPr>
          <w:rFonts w:ascii="Times New Roman" w:hAnsi="Times New Roman"/>
          <w:sz w:val="24"/>
          <w:szCs w:val="24"/>
        </w:rPr>
        <w:t xml:space="preserve"> y por último, la elaboración de un Plan de Protección y/o restauración de humedales que responde a la ley de humedales publicada este año por el Ministerio de Medio Ambiente. Esta estrategia tiene financiamiento asociado que no es pecuniario, sino que está inserto dentro de las actividades de la Dirección de Medio Ambiente y también algunos financiamientos que se han levantado del Gobierno Regional y </w:t>
      </w:r>
      <w:r w:rsidR="009621E5">
        <w:rPr>
          <w:rFonts w:ascii="Times New Roman" w:hAnsi="Times New Roman"/>
          <w:sz w:val="24"/>
          <w:szCs w:val="24"/>
        </w:rPr>
        <w:lastRenderedPageBreak/>
        <w:t>SUBDERE. Esta estrategia estará publicada en la página municipal para que todos la puedan conocer.</w:t>
      </w:r>
    </w:p>
    <w:p w:rsidR="004C05DE" w:rsidRPr="00F00DD9" w:rsidRDefault="00BA375B" w:rsidP="00CC2A0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manifiesta a los Sres. Concejales que, esta ha sido una exposición rápida de la </w:t>
      </w:r>
      <w:r w:rsidR="006E7411">
        <w:rPr>
          <w:rFonts w:ascii="Times New Roman" w:hAnsi="Times New Roman"/>
          <w:sz w:val="24"/>
          <w:szCs w:val="24"/>
        </w:rPr>
        <w:t xml:space="preserve">Srta. González, agradeciendo la exposición. Además señala que es mucha la información que pasó en poco tiempo, recomendando a los Sres. Concejales que la estudiaran, la revisaran y se programe en un próximo Concejo, una vez asimilada y estudiada, una conversación con respecto a lo que se viene, y de esta manera la Srta. González pueda ir aclarando las distintas consultas a los Sres. Concejales. Agradece la presentación, y cede la palabra. </w:t>
      </w:r>
      <w:r w:rsidR="009621E5">
        <w:rPr>
          <w:rFonts w:ascii="Times New Roman" w:hAnsi="Times New Roman"/>
          <w:sz w:val="24"/>
          <w:szCs w:val="24"/>
        </w:rPr>
        <w:t xml:space="preserve"> </w:t>
      </w:r>
      <w:r w:rsidR="006E7411" w:rsidRPr="006E7411">
        <w:rPr>
          <w:rFonts w:ascii="Times New Roman" w:hAnsi="Times New Roman"/>
          <w:sz w:val="24"/>
          <w:szCs w:val="24"/>
          <w:highlight w:val="yellow"/>
        </w:rPr>
        <w:t>40:00</w:t>
      </w:r>
    </w:p>
    <w:p w:rsidR="004325A2" w:rsidRDefault="004325A2" w:rsidP="0035009F">
      <w:pPr>
        <w:pStyle w:val="Sinespaciado"/>
        <w:jc w:val="both"/>
        <w:rPr>
          <w:rFonts w:ascii="Times New Roman" w:hAnsi="Times New Roman"/>
          <w:sz w:val="24"/>
          <w:szCs w:val="24"/>
        </w:rPr>
      </w:pPr>
    </w:p>
    <w:p w:rsidR="00B62BAC" w:rsidRDefault="0053439C" w:rsidP="0035009F">
      <w:pPr>
        <w:pStyle w:val="Sinespaciado"/>
        <w:jc w:val="both"/>
        <w:rPr>
          <w:rFonts w:ascii="Times New Roman" w:hAnsi="Times New Roman"/>
          <w:sz w:val="24"/>
          <w:szCs w:val="24"/>
        </w:rPr>
      </w:pPr>
      <w:r>
        <w:rPr>
          <w:rFonts w:ascii="Times New Roman" w:hAnsi="Times New Roman"/>
          <w:sz w:val="24"/>
          <w:szCs w:val="24"/>
        </w:rPr>
        <w:t xml:space="preserve">     </w:t>
      </w:r>
      <w:r w:rsidR="00C15968">
        <w:rPr>
          <w:rFonts w:ascii="Times New Roman" w:hAnsi="Times New Roman"/>
          <w:sz w:val="24"/>
          <w:szCs w:val="24"/>
        </w:rPr>
        <w:t xml:space="preserve">   </w:t>
      </w:r>
    </w:p>
    <w:p w:rsidR="00DB64F7" w:rsidRDefault="003021F8" w:rsidP="0035009F">
      <w:pPr>
        <w:pStyle w:val="Sinespaciado"/>
        <w:jc w:val="both"/>
        <w:rPr>
          <w:rFonts w:ascii="Times New Roman" w:hAnsi="Times New Roman"/>
          <w:sz w:val="24"/>
          <w:szCs w:val="24"/>
        </w:rPr>
      </w:pPr>
      <w:r>
        <w:rPr>
          <w:rFonts w:ascii="Times New Roman" w:hAnsi="Times New Roman"/>
          <w:sz w:val="24"/>
          <w:szCs w:val="24"/>
        </w:rPr>
        <w:t xml:space="preserve">  </w:t>
      </w:r>
      <w:r w:rsidR="0043493E">
        <w:rPr>
          <w:rFonts w:ascii="Times New Roman" w:hAnsi="Times New Roman"/>
          <w:sz w:val="24"/>
          <w:szCs w:val="24"/>
        </w:rPr>
        <w:t xml:space="preserve">     </w:t>
      </w:r>
      <w:r w:rsidR="001E3DF3">
        <w:rPr>
          <w:rFonts w:ascii="Times New Roman" w:hAnsi="Times New Roman"/>
          <w:sz w:val="24"/>
          <w:szCs w:val="24"/>
        </w:rPr>
        <w:t xml:space="preserve">   </w:t>
      </w:r>
      <w:r w:rsidR="00DB64F7">
        <w:rPr>
          <w:rFonts w:ascii="Times New Roman" w:hAnsi="Times New Roman"/>
          <w:sz w:val="24"/>
          <w:szCs w:val="24"/>
        </w:rPr>
        <w:t xml:space="preserve"> </w:t>
      </w:r>
    </w:p>
    <w:p w:rsidR="00DB64F7" w:rsidRDefault="00DB64F7" w:rsidP="0035009F">
      <w:pPr>
        <w:pStyle w:val="Sinespaciado"/>
        <w:jc w:val="both"/>
        <w:rPr>
          <w:rFonts w:ascii="Times New Roman" w:hAnsi="Times New Roman"/>
          <w:sz w:val="24"/>
          <w:szCs w:val="24"/>
        </w:rPr>
      </w:pPr>
    </w:p>
    <w:p w:rsidR="0007155D" w:rsidRPr="0007155D" w:rsidRDefault="00C34B24" w:rsidP="0035009F">
      <w:pPr>
        <w:pStyle w:val="Sinespaciado"/>
        <w:jc w:val="both"/>
        <w:rPr>
          <w:rFonts w:ascii="Times New Roman" w:hAnsi="Times New Roman"/>
          <w:sz w:val="24"/>
          <w:szCs w:val="24"/>
        </w:rPr>
      </w:pPr>
      <w:r>
        <w:rPr>
          <w:rFonts w:ascii="Times New Roman" w:hAnsi="Times New Roman"/>
          <w:sz w:val="24"/>
          <w:szCs w:val="24"/>
        </w:rPr>
        <w:t xml:space="preserve">   </w:t>
      </w:r>
      <w:r w:rsidR="00EC2EBD">
        <w:rPr>
          <w:rFonts w:ascii="Times New Roman" w:hAnsi="Times New Roman"/>
          <w:sz w:val="24"/>
          <w:szCs w:val="24"/>
        </w:rPr>
        <w:t xml:space="preserve">    </w:t>
      </w:r>
    </w:p>
    <w:p w:rsidR="00E74562" w:rsidRDefault="00E74562" w:rsidP="0035009F">
      <w:pPr>
        <w:pStyle w:val="Sinespaciado"/>
        <w:jc w:val="both"/>
        <w:rPr>
          <w:rFonts w:ascii="Times New Roman" w:hAnsi="Times New Roman"/>
          <w:b/>
          <w:sz w:val="24"/>
          <w:szCs w:val="24"/>
        </w:rPr>
      </w:pPr>
    </w:p>
    <w:p w:rsidR="0007155D" w:rsidRDefault="0007155D" w:rsidP="0035009F">
      <w:pPr>
        <w:pStyle w:val="Sinespaciado"/>
        <w:jc w:val="both"/>
        <w:rPr>
          <w:rFonts w:ascii="Times New Roman" w:hAnsi="Times New Roman"/>
          <w:b/>
          <w:sz w:val="24"/>
          <w:szCs w:val="24"/>
        </w:rPr>
      </w:pPr>
    </w:p>
    <w:p w:rsidR="00990094" w:rsidRPr="00411DDC" w:rsidRDefault="00990094" w:rsidP="001953E8">
      <w:pPr>
        <w:pStyle w:val="Sinespaciado"/>
        <w:jc w:val="both"/>
        <w:rPr>
          <w:rFonts w:ascii="Times New Roman" w:hAnsi="Times New Roman"/>
          <w:sz w:val="24"/>
          <w:szCs w:val="24"/>
        </w:rPr>
      </w:pPr>
    </w:p>
    <w:p w:rsidR="00742431" w:rsidRDefault="00742431" w:rsidP="001953E8">
      <w:pPr>
        <w:pStyle w:val="Sinespaciado"/>
        <w:jc w:val="both"/>
        <w:rPr>
          <w:rFonts w:ascii="Times New Roman" w:hAnsi="Times New Roman"/>
          <w:sz w:val="24"/>
          <w:szCs w:val="24"/>
        </w:rPr>
      </w:pPr>
    </w:p>
    <w:p w:rsidR="0050660C" w:rsidRPr="00DB4C86" w:rsidRDefault="0050660C" w:rsidP="0050660C">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53</w:t>
      </w:r>
      <w:r w:rsidRPr="00DB4C86">
        <w:rPr>
          <w:rFonts w:ascii="Times New Roman" w:hAnsi="Times New Roman"/>
          <w:sz w:val="24"/>
          <w:szCs w:val="24"/>
        </w:rPr>
        <w:t xml:space="preserve"> Hrs.</w:t>
      </w:r>
    </w:p>
    <w:p w:rsidR="005A24D4" w:rsidRDefault="0050660C" w:rsidP="0050660C">
      <w:pPr>
        <w:rPr>
          <w:rFonts w:ascii="Times New Roman" w:hAnsi="Times New Roman"/>
          <w:sz w:val="24"/>
          <w:szCs w:val="24"/>
        </w:rPr>
      </w:pPr>
      <w:r w:rsidRPr="00DB4C86">
        <w:rPr>
          <w:rFonts w:ascii="Times New Roman" w:hAnsi="Times New Roman"/>
          <w:sz w:val="24"/>
          <w:szCs w:val="24"/>
        </w:rPr>
        <w:t>Observaciones:</w:t>
      </w:r>
    </w:p>
    <w:p w:rsidR="0050660C" w:rsidRPr="00DB4C86" w:rsidRDefault="005A24D4" w:rsidP="0050660C">
      <w:pPr>
        <w:rPr>
          <w:rFonts w:ascii="Times New Roman" w:hAnsi="Times New Roman"/>
          <w:sz w:val="24"/>
          <w:szCs w:val="24"/>
        </w:rPr>
      </w:pPr>
      <w:r>
        <w:rPr>
          <w:rFonts w:ascii="Times New Roman" w:hAnsi="Times New Roman"/>
          <w:sz w:val="24"/>
          <w:szCs w:val="24"/>
        </w:rPr>
        <w:t>El Secretario Municipal que suscribe, deja constancia que a la fecha de envío del presente borrador de Acta, no se recibieron solicitudes</w:t>
      </w:r>
      <w:r w:rsidR="00BC7894">
        <w:rPr>
          <w:rFonts w:ascii="Times New Roman" w:hAnsi="Times New Roman"/>
          <w:sz w:val="24"/>
          <w:szCs w:val="24"/>
        </w:rPr>
        <w:t xml:space="preserve"> </w:t>
      </w:r>
      <w:r>
        <w:rPr>
          <w:rFonts w:ascii="Times New Roman" w:hAnsi="Times New Roman"/>
          <w:sz w:val="24"/>
          <w:szCs w:val="24"/>
        </w:rPr>
        <w:t>por escrito de Sres. (as) Concejales (as).</w:t>
      </w:r>
      <w:r w:rsidR="0050660C" w:rsidRPr="00DB4C86">
        <w:rPr>
          <w:rFonts w:ascii="Times New Roman" w:hAnsi="Times New Roman"/>
          <w:sz w:val="24"/>
          <w:szCs w:val="24"/>
        </w:rPr>
        <w:t xml:space="preserve"> </w:t>
      </w:r>
    </w:p>
    <w:p w:rsidR="0050660C" w:rsidRDefault="0050660C" w:rsidP="0050660C">
      <w:pPr>
        <w:pStyle w:val="Sinespaciado"/>
        <w:rPr>
          <w:b/>
        </w:rPr>
      </w:pPr>
      <w:r>
        <w:t>__________________________________________________________________________________________________________________________________________________</w:t>
      </w:r>
      <w:r>
        <w:rPr>
          <w:b/>
        </w:rPr>
        <w:t>______________</w:t>
      </w:r>
    </w:p>
    <w:p w:rsidR="0050660C" w:rsidRDefault="0050660C" w:rsidP="0050660C">
      <w:pPr>
        <w:rPr>
          <w:rFonts w:ascii="Times New Roman" w:hAnsi="Times New Roman"/>
          <w:b/>
          <w:sz w:val="24"/>
          <w:szCs w:val="24"/>
        </w:rPr>
      </w:pPr>
      <w:r>
        <w:t>________________________________________________________________________________</w:t>
      </w: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0660C" w:rsidRPr="0042121B"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ILSE PONCE ÁLVAREZ</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CONCEJALA</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CONCEJALA</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IVÁN DURÁN PALMA</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FERNANDO ARANDA BARRIENTOS</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w:t>
      </w:r>
    </w:p>
    <w:p w:rsidR="0050660C" w:rsidRPr="0042121B"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RICARDO CASTRO SALAZAR</w:t>
      </w:r>
    </w:p>
    <w:p w:rsidR="0050660C" w:rsidRDefault="0050660C" w:rsidP="0050660C">
      <w:pPr>
        <w:pStyle w:val="Sinespaciado"/>
        <w:jc w:val="center"/>
        <w:rPr>
          <w:rFonts w:ascii="Times New Roman" w:hAnsi="Times New Roman"/>
          <w:sz w:val="24"/>
          <w:szCs w:val="24"/>
          <w:lang w:val="pt-BR"/>
        </w:rPr>
      </w:pPr>
      <w:r>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OSCAR SALAZAR CATALÁN</w:t>
      </w:r>
    </w:p>
    <w:p w:rsidR="0050660C" w:rsidRDefault="0050660C" w:rsidP="0050660C">
      <w:pPr>
        <w:pStyle w:val="Sinespaciado"/>
        <w:jc w:val="center"/>
        <w:rPr>
          <w:rFonts w:ascii="Times New Roman" w:hAnsi="Times New Roman"/>
          <w:sz w:val="24"/>
          <w:szCs w:val="24"/>
          <w:lang w:val="pt-BR"/>
        </w:rPr>
      </w:pPr>
      <w:r>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0660C" w:rsidRDefault="0050660C" w:rsidP="0050660C">
      <w:pPr>
        <w:pStyle w:val="Sinespaciado"/>
        <w:jc w:val="center"/>
        <w:rPr>
          <w:rFonts w:ascii="Times New Roman" w:hAnsi="Times New Roman"/>
          <w:sz w:val="24"/>
          <w:szCs w:val="24"/>
        </w:rPr>
      </w:pPr>
      <w:r>
        <w:rPr>
          <w:rFonts w:ascii="Times New Roman" w:hAnsi="Times New Roman"/>
          <w:sz w:val="24"/>
          <w:szCs w:val="24"/>
        </w:rPr>
        <w:t>LEONEL BUSTAMANTE GONZÁLEZ</w:t>
      </w:r>
    </w:p>
    <w:p w:rsidR="00742431" w:rsidRPr="00742431"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742431" w:rsidRPr="00742431" w:rsidSect="00990094">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9D" w:rsidRDefault="008D3C9D" w:rsidP="00D935F5">
      <w:pPr>
        <w:spacing w:after="0" w:line="240" w:lineRule="auto"/>
      </w:pPr>
      <w:r>
        <w:separator/>
      </w:r>
    </w:p>
  </w:endnote>
  <w:endnote w:type="continuationSeparator" w:id="0">
    <w:p w:rsidR="008D3C9D" w:rsidRDefault="008D3C9D" w:rsidP="00D93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65501"/>
      <w:docPartObj>
        <w:docPartGallery w:val="Page Numbers (Bottom of Page)"/>
        <w:docPartUnique/>
      </w:docPartObj>
    </w:sdtPr>
    <w:sdtContent>
      <w:p w:rsidR="001A0DAB" w:rsidRDefault="002506CE" w:rsidP="00990094">
        <w:pPr>
          <w:pStyle w:val="Piedepgina"/>
          <w:jc w:val="center"/>
        </w:pPr>
        <w:fldSimple w:instr=" PAGE   \* MERGEFORMAT ">
          <w:r w:rsidR="000D34D2">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9D" w:rsidRDefault="008D3C9D" w:rsidP="00D935F5">
      <w:pPr>
        <w:spacing w:after="0" w:line="240" w:lineRule="auto"/>
      </w:pPr>
      <w:r>
        <w:separator/>
      </w:r>
    </w:p>
  </w:footnote>
  <w:footnote w:type="continuationSeparator" w:id="0">
    <w:p w:rsidR="008D3C9D" w:rsidRDefault="008D3C9D" w:rsidP="00D93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AB" w:rsidRDefault="001A0DAB">
    <w:pPr>
      <w:pStyle w:val="Encabezado"/>
    </w:pPr>
    <w:r w:rsidRPr="00D935F5">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D935F5"/>
    <w:rsid w:val="00000C6F"/>
    <w:rsid w:val="000053FE"/>
    <w:rsid w:val="00012FDD"/>
    <w:rsid w:val="000146D1"/>
    <w:rsid w:val="00033FA7"/>
    <w:rsid w:val="0007155D"/>
    <w:rsid w:val="00074638"/>
    <w:rsid w:val="00082519"/>
    <w:rsid w:val="000A5FE9"/>
    <w:rsid w:val="000D0FBC"/>
    <w:rsid w:val="000D34D2"/>
    <w:rsid w:val="000D6DBA"/>
    <w:rsid w:val="000E27E7"/>
    <w:rsid w:val="000E319F"/>
    <w:rsid w:val="000E40C5"/>
    <w:rsid w:val="000E56FB"/>
    <w:rsid w:val="000E6B1B"/>
    <w:rsid w:val="000F1B82"/>
    <w:rsid w:val="00100F71"/>
    <w:rsid w:val="00101652"/>
    <w:rsid w:val="00112A1F"/>
    <w:rsid w:val="00132FBD"/>
    <w:rsid w:val="001412CC"/>
    <w:rsid w:val="0014571F"/>
    <w:rsid w:val="00145B6C"/>
    <w:rsid w:val="00146322"/>
    <w:rsid w:val="00147DA9"/>
    <w:rsid w:val="00154521"/>
    <w:rsid w:val="001705DB"/>
    <w:rsid w:val="001759F8"/>
    <w:rsid w:val="00176654"/>
    <w:rsid w:val="00185BEB"/>
    <w:rsid w:val="001953E8"/>
    <w:rsid w:val="001A06F7"/>
    <w:rsid w:val="001A0DAB"/>
    <w:rsid w:val="001C0441"/>
    <w:rsid w:val="001D5FDC"/>
    <w:rsid w:val="001E3DF3"/>
    <w:rsid w:val="001E4E77"/>
    <w:rsid w:val="00207A26"/>
    <w:rsid w:val="002101A7"/>
    <w:rsid w:val="00212F14"/>
    <w:rsid w:val="00241226"/>
    <w:rsid w:val="002506CE"/>
    <w:rsid w:val="00257811"/>
    <w:rsid w:val="0028152F"/>
    <w:rsid w:val="00282AB3"/>
    <w:rsid w:val="002C1A4F"/>
    <w:rsid w:val="002D77AD"/>
    <w:rsid w:val="002E6127"/>
    <w:rsid w:val="002F5970"/>
    <w:rsid w:val="002F623C"/>
    <w:rsid w:val="00301B0E"/>
    <w:rsid w:val="003021F8"/>
    <w:rsid w:val="003026CB"/>
    <w:rsid w:val="00310354"/>
    <w:rsid w:val="0035009F"/>
    <w:rsid w:val="003923B6"/>
    <w:rsid w:val="00395BBE"/>
    <w:rsid w:val="003A42EB"/>
    <w:rsid w:val="003A51BF"/>
    <w:rsid w:val="003B23CB"/>
    <w:rsid w:val="003B63AD"/>
    <w:rsid w:val="003B6BE4"/>
    <w:rsid w:val="003C1AA2"/>
    <w:rsid w:val="003E3AE0"/>
    <w:rsid w:val="003E539E"/>
    <w:rsid w:val="003E75CC"/>
    <w:rsid w:val="003F1DDC"/>
    <w:rsid w:val="003F2270"/>
    <w:rsid w:val="00403316"/>
    <w:rsid w:val="00411DDC"/>
    <w:rsid w:val="004126D3"/>
    <w:rsid w:val="004325A2"/>
    <w:rsid w:val="0043493E"/>
    <w:rsid w:val="00435932"/>
    <w:rsid w:val="0045088B"/>
    <w:rsid w:val="00451DC8"/>
    <w:rsid w:val="00452068"/>
    <w:rsid w:val="00461B26"/>
    <w:rsid w:val="00487B7C"/>
    <w:rsid w:val="004A30A7"/>
    <w:rsid w:val="004C05DE"/>
    <w:rsid w:val="004C1B03"/>
    <w:rsid w:val="004C5380"/>
    <w:rsid w:val="004E1F61"/>
    <w:rsid w:val="004F0897"/>
    <w:rsid w:val="00502EC9"/>
    <w:rsid w:val="00504A57"/>
    <w:rsid w:val="0050660C"/>
    <w:rsid w:val="00512F40"/>
    <w:rsid w:val="00521393"/>
    <w:rsid w:val="0053017C"/>
    <w:rsid w:val="0053439C"/>
    <w:rsid w:val="00534785"/>
    <w:rsid w:val="005449BB"/>
    <w:rsid w:val="00563DC5"/>
    <w:rsid w:val="00580F31"/>
    <w:rsid w:val="005825C7"/>
    <w:rsid w:val="00584AEB"/>
    <w:rsid w:val="00584DAD"/>
    <w:rsid w:val="005908A8"/>
    <w:rsid w:val="005A02AC"/>
    <w:rsid w:val="005A24D4"/>
    <w:rsid w:val="005B635A"/>
    <w:rsid w:val="005D0EB3"/>
    <w:rsid w:val="005D1E15"/>
    <w:rsid w:val="005E48F5"/>
    <w:rsid w:val="005E7E6D"/>
    <w:rsid w:val="005F3A6B"/>
    <w:rsid w:val="00601754"/>
    <w:rsid w:val="00610D63"/>
    <w:rsid w:val="006275EC"/>
    <w:rsid w:val="00645690"/>
    <w:rsid w:val="006501CC"/>
    <w:rsid w:val="006643AA"/>
    <w:rsid w:val="00677C51"/>
    <w:rsid w:val="00694A27"/>
    <w:rsid w:val="006958BC"/>
    <w:rsid w:val="006A43F1"/>
    <w:rsid w:val="006C4AB7"/>
    <w:rsid w:val="006E66F6"/>
    <w:rsid w:val="006E7411"/>
    <w:rsid w:val="00731A5A"/>
    <w:rsid w:val="00736237"/>
    <w:rsid w:val="00742431"/>
    <w:rsid w:val="00743EFE"/>
    <w:rsid w:val="0076145C"/>
    <w:rsid w:val="0076172D"/>
    <w:rsid w:val="00786C73"/>
    <w:rsid w:val="00790838"/>
    <w:rsid w:val="007A3BE3"/>
    <w:rsid w:val="007A3D61"/>
    <w:rsid w:val="007A4546"/>
    <w:rsid w:val="007B2B9E"/>
    <w:rsid w:val="007C1EB1"/>
    <w:rsid w:val="007D0C58"/>
    <w:rsid w:val="007E70A0"/>
    <w:rsid w:val="007E74E3"/>
    <w:rsid w:val="007F5A95"/>
    <w:rsid w:val="008262D8"/>
    <w:rsid w:val="008458DD"/>
    <w:rsid w:val="00875416"/>
    <w:rsid w:val="00875FAE"/>
    <w:rsid w:val="00882892"/>
    <w:rsid w:val="008904CA"/>
    <w:rsid w:val="00890F39"/>
    <w:rsid w:val="0089764B"/>
    <w:rsid w:val="008A1764"/>
    <w:rsid w:val="008A3EA7"/>
    <w:rsid w:val="008B1BB3"/>
    <w:rsid w:val="008B55B7"/>
    <w:rsid w:val="008C29D8"/>
    <w:rsid w:val="008C6EA6"/>
    <w:rsid w:val="008C7E1D"/>
    <w:rsid w:val="008D3679"/>
    <w:rsid w:val="008D3C9D"/>
    <w:rsid w:val="008D4528"/>
    <w:rsid w:val="008E0F11"/>
    <w:rsid w:val="008E1D02"/>
    <w:rsid w:val="008F7121"/>
    <w:rsid w:val="00905869"/>
    <w:rsid w:val="00907D42"/>
    <w:rsid w:val="00920530"/>
    <w:rsid w:val="0092083D"/>
    <w:rsid w:val="00923017"/>
    <w:rsid w:val="00931195"/>
    <w:rsid w:val="00935E75"/>
    <w:rsid w:val="00943F12"/>
    <w:rsid w:val="00945C23"/>
    <w:rsid w:val="009509FA"/>
    <w:rsid w:val="00951A3F"/>
    <w:rsid w:val="00953464"/>
    <w:rsid w:val="009564E5"/>
    <w:rsid w:val="009621E5"/>
    <w:rsid w:val="009741CA"/>
    <w:rsid w:val="0097502C"/>
    <w:rsid w:val="00990094"/>
    <w:rsid w:val="009A2B35"/>
    <w:rsid w:val="009D2359"/>
    <w:rsid w:val="009D5149"/>
    <w:rsid w:val="009E0B5E"/>
    <w:rsid w:val="009E1EEE"/>
    <w:rsid w:val="009F55DA"/>
    <w:rsid w:val="00A120A0"/>
    <w:rsid w:val="00A16D54"/>
    <w:rsid w:val="00A21E3B"/>
    <w:rsid w:val="00A31BA5"/>
    <w:rsid w:val="00A7009C"/>
    <w:rsid w:val="00A975A9"/>
    <w:rsid w:val="00AD6E0B"/>
    <w:rsid w:val="00AF15B8"/>
    <w:rsid w:val="00B070C0"/>
    <w:rsid w:val="00B340CC"/>
    <w:rsid w:val="00B4066A"/>
    <w:rsid w:val="00B42FB8"/>
    <w:rsid w:val="00B55A3E"/>
    <w:rsid w:val="00B62BAC"/>
    <w:rsid w:val="00B769B4"/>
    <w:rsid w:val="00BA375B"/>
    <w:rsid w:val="00BC3CED"/>
    <w:rsid w:val="00BC3EC8"/>
    <w:rsid w:val="00BC7894"/>
    <w:rsid w:val="00BE5D13"/>
    <w:rsid w:val="00BF0EC7"/>
    <w:rsid w:val="00BF3479"/>
    <w:rsid w:val="00C15968"/>
    <w:rsid w:val="00C1763A"/>
    <w:rsid w:val="00C25080"/>
    <w:rsid w:val="00C34B24"/>
    <w:rsid w:val="00C47B3B"/>
    <w:rsid w:val="00C60415"/>
    <w:rsid w:val="00C75535"/>
    <w:rsid w:val="00C948D1"/>
    <w:rsid w:val="00C97ED8"/>
    <w:rsid w:val="00CA3C8F"/>
    <w:rsid w:val="00CA6116"/>
    <w:rsid w:val="00CC2A03"/>
    <w:rsid w:val="00CC4BA4"/>
    <w:rsid w:val="00CF14D5"/>
    <w:rsid w:val="00CF50EB"/>
    <w:rsid w:val="00D06CA3"/>
    <w:rsid w:val="00D212D4"/>
    <w:rsid w:val="00D2579C"/>
    <w:rsid w:val="00D26C51"/>
    <w:rsid w:val="00D329CE"/>
    <w:rsid w:val="00D36041"/>
    <w:rsid w:val="00D46027"/>
    <w:rsid w:val="00D561C3"/>
    <w:rsid w:val="00D7005D"/>
    <w:rsid w:val="00D70C83"/>
    <w:rsid w:val="00D773F4"/>
    <w:rsid w:val="00D85326"/>
    <w:rsid w:val="00D935F5"/>
    <w:rsid w:val="00D97147"/>
    <w:rsid w:val="00DA4B3C"/>
    <w:rsid w:val="00DB4A67"/>
    <w:rsid w:val="00DB64F7"/>
    <w:rsid w:val="00DC6DA6"/>
    <w:rsid w:val="00DD75CB"/>
    <w:rsid w:val="00DE03F2"/>
    <w:rsid w:val="00DE194C"/>
    <w:rsid w:val="00DE5963"/>
    <w:rsid w:val="00DF33F5"/>
    <w:rsid w:val="00DF49A1"/>
    <w:rsid w:val="00E0363D"/>
    <w:rsid w:val="00E0585A"/>
    <w:rsid w:val="00E06F55"/>
    <w:rsid w:val="00E075FD"/>
    <w:rsid w:val="00E34322"/>
    <w:rsid w:val="00E449FE"/>
    <w:rsid w:val="00E65189"/>
    <w:rsid w:val="00E673BA"/>
    <w:rsid w:val="00E722AC"/>
    <w:rsid w:val="00E74562"/>
    <w:rsid w:val="00E76941"/>
    <w:rsid w:val="00E84719"/>
    <w:rsid w:val="00E85CAB"/>
    <w:rsid w:val="00EB5059"/>
    <w:rsid w:val="00EC2EBD"/>
    <w:rsid w:val="00ED0D4F"/>
    <w:rsid w:val="00F00DD9"/>
    <w:rsid w:val="00F0649C"/>
    <w:rsid w:val="00F22404"/>
    <w:rsid w:val="00F43C2A"/>
    <w:rsid w:val="00F50B6B"/>
    <w:rsid w:val="00F55D85"/>
    <w:rsid w:val="00F56377"/>
    <w:rsid w:val="00F61DB1"/>
    <w:rsid w:val="00F6257C"/>
    <w:rsid w:val="00FA0DFF"/>
    <w:rsid w:val="00FA5072"/>
    <w:rsid w:val="00FD07CD"/>
    <w:rsid w:val="00FE3CE4"/>
    <w:rsid w:val="00FF3AB9"/>
    <w:rsid w:val="00FF40D4"/>
    <w:rsid w:val="00FF5C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0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35F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D93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35F5"/>
  </w:style>
  <w:style w:type="paragraph" w:styleId="Piedepgina">
    <w:name w:val="footer"/>
    <w:basedOn w:val="Normal"/>
    <w:link w:val="PiedepginaCar"/>
    <w:uiPriority w:val="99"/>
    <w:unhideWhenUsed/>
    <w:rsid w:val="00D93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5F5"/>
  </w:style>
  <w:style w:type="paragraph" w:styleId="Textodeglobo">
    <w:name w:val="Balloon Text"/>
    <w:basedOn w:val="Normal"/>
    <w:link w:val="TextodegloboCar"/>
    <w:uiPriority w:val="99"/>
    <w:semiHidden/>
    <w:unhideWhenUsed/>
    <w:rsid w:val="00D935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5256</Words>
  <Characters>28909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15</cp:revision>
  <dcterms:created xsi:type="dcterms:W3CDTF">2020-12-09T18:15:00Z</dcterms:created>
  <dcterms:modified xsi:type="dcterms:W3CDTF">2020-12-10T21:08:00Z</dcterms:modified>
</cp:coreProperties>
</file>